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EF" w:rsidRPr="00033C1D" w:rsidRDefault="002E0CEF">
      <w:pPr>
        <w:rPr>
          <w:szCs w:val="24"/>
        </w:rPr>
      </w:pPr>
      <w:r w:rsidRPr="00033C1D">
        <w:rPr>
          <w:szCs w:val="24"/>
        </w:rPr>
        <w:t>T.C.</w:t>
      </w:r>
    </w:p>
    <w:p w:rsidR="002E0CEF" w:rsidRPr="00033C1D" w:rsidRDefault="002E0CEF">
      <w:pPr>
        <w:rPr>
          <w:szCs w:val="24"/>
        </w:rPr>
      </w:pPr>
      <w:r w:rsidRPr="00033C1D">
        <w:rPr>
          <w:szCs w:val="24"/>
        </w:rPr>
        <w:t>GİRESUN VALİLİĞİ</w:t>
      </w:r>
    </w:p>
    <w:p w:rsidR="002E0CEF" w:rsidRPr="00033C1D" w:rsidRDefault="002E0CEF">
      <w:pPr>
        <w:rPr>
          <w:szCs w:val="24"/>
        </w:rPr>
      </w:pPr>
      <w:r w:rsidRPr="00033C1D">
        <w:rPr>
          <w:szCs w:val="24"/>
        </w:rPr>
        <w:t>İl Milli Eğitim Müdürlüğü</w:t>
      </w:r>
    </w:p>
    <w:p w:rsidR="002E0CEF" w:rsidRPr="00033C1D" w:rsidRDefault="002E0CEF">
      <w:pPr>
        <w:rPr>
          <w:szCs w:val="24"/>
        </w:rPr>
      </w:pPr>
    </w:p>
    <w:p w:rsidR="00F403EA" w:rsidRPr="00033C1D" w:rsidRDefault="001573AE">
      <w:pPr>
        <w:rPr>
          <w:szCs w:val="24"/>
        </w:rPr>
      </w:pPr>
      <w:r>
        <w:rPr>
          <w:szCs w:val="24"/>
        </w:rPr>
        <w:t xml:space="preserve">KANTİN </w:t>
      </w:r>
      <w:r w:rsidR="00550578">
        <w:rPr>
          <w:szCs w:val="24"/>
        </w:rPr>
        <w:t xml:space="preserve"> </w:t>
      </w:r>
      <w:r w:rsidR="005B1578" w:rsidRPr="00033C1D">
        <w:rPr>
          <w:szCs w:val="24"/>
        </w:rPr>
        <w:t xml:space="preserve">KİRALAMA İHALE  İLANI </w:t>
      </w:r>
    </w:p>
    <w:p w:rsidR="005B1578" w:rsidRPr="00033C1D" w:rsidRDefault="005B1578">
      <w:pPr>
        <w:rPr>
          <w:szCs w:val="24"/>
        </w:rPr>
      </w:pPr>
    </w:p>
    <w:p w:rsidR="005B1578" w:rsidRPr="00033C1D" w:rsidRDefault="005B1578" w:rsidP="006627B3">
      <w:pPr>
        <w:jc w:val="both"/>
        <w:rPr>
          <w:szCs w:val="24"/>
        </w:rPr>
      </w:pPr>
      <w:r w:rsidRPr="00033C1D">
        <w:rPr>
          <w:szCs w:val="24"/>
        </w:rPr>
        <w:tab/>
        <w:t xml:space="preserve">  </w:t>
      </w:r>
      <w:r w:rsidR="002E0CEF" w:rsidRPr="00033C1D">
        <w:rPr>
          <w:szCs w:val="24"/>
        </w:rPr>
        <w:t xml:space="preserve"> </w:t>
      </w:r>
      <w:r w:rsidR="00311FCC" w:rsidRPr="00033C1D">
        <w:rPr>
          <w:szCs w:val="24"/>
        </w:rPr>
        <w:t>Giresun İl Milli Eğitim Müdürlüğüne bağlı bulunan</w:t>
      </w:r>
      <w:r w:rsidR="000F4D44" w:rsidRPr="00033C1D">
        <w:rPr>
          <w:szCs w:val="24"/>
        </w:rPr>
        <w:t xml:space="preserve"> </w:t>
      </w:r>
      <w:r w:rsidR="00A71E78">
        <w:rPr>
          <w:szCs w:val="24"/>
        </w:rPr>
        <w:t xml:space="preserve">Merkez </w:t>
      </w:r>
      <w:proofErr w:type="spellStart"/>
      <w:r w:rsidR="009509E8">
        <w:rPr>
          <w:szCs w:val="24"/>
        </w:rPr>
        <w:t>Abacıbükü</w:t>
      </w:r>
      <w:proofErr w:type="spellEnd"/>
      <w:r w:rsidR="009509E8">
        <w:rPr>
          <w:szCs w:val="24"/>
        </w:rPr>
        <w:t xml:space="preserve"> </w:t>
      </w:r>
      <w:r w:rsidR="007775C7">
        <w:rPr>
          <w:szCs w:val="24"/>
        </w:rPr>
        <w:t xml:space="preserve">İlkokulu </w:t>
      </w:r>
      <w:r w:rsidR="00EE66DB">
        <w:rPr>
          <w:szCs w:val="24"/>
        </w:rPr>
        <w:t>kantin</w:t>
      </w:r>
      <w:r w:rsidR="00D47743">
        <w:rPr>
          <w:szCs w:val="24"/>
        </w:rPr>
        <w:t xml:space="preserve">inin </w:t>
      </w:r>
      <w:r w:rsidR="007775C7">
        <w:rPr>
          <w:szCs w:val="24"/>
        </w:rPr>
        <w:t xml:space="preserve">, </w:t>
      </w:r>
      <w:r w:rsidR="000F4D44" w:rsidRPr="00033C1D">
        <w:rPr>
          <w:szCs w:val="24"/>
        </w:rPr>
        <w:t xml:space="preserve">üçüncü kişilere kiraya verilmesi işi </w:t>
      </w:r>
      <w:r w:rsidR="00311FCC" w:rsidRPr="00033C1D">
        <w:rPr>
          <w:szCs w:val="24"/>
        </w:rPr>
        <w:t xml:space="preserve">09/02/2012 tarihli ve 28199 sayılı resmi gazetede yayımlanan Milli Eğitim Bakanlığı Okul Aile Birliği Yönetmeliğinin 20. maddesinin 3. fıkrasına göre oluşturulan ihale komisyonunca, 08/09/1983 tarihli ve 2886 Sayılı Devlet İhale Kanununun 51. maddesinin  (g) fıkrası gereğince </w:t>
      </w:r>
      <w:r w:rsidRPr="00033C1D">
        <w:rPr>
          <w:szCs w:val="24"/>
        </w:rPr>
        <w:t xml:space="preserve">"Pazarlık Usulü" ile ihale edilecektir. </w:t>
      </w:r>
    </w:p>
    <w:p w:rsidR="005B1578" w:rsidRPr="00033C1D" w:rsidRDefault="005B1578" w:rsidP="005B1578">
      <w:pPr>
        <w:jc w:val="left"/>
        <w:rPr>
          <w:szCs w:val="24"/>
        </w:rPr>
      </w:pPr>
    </w:p>
    <w:p w:rsidR="005B1578" w:rsidRPr="00033C1D" w:rsidRDefault="005B1578" w:rsidP="005B1578">
      <w:pPr>
        <w:jc w:val="left"/>
        <w:rPr>
          <w:szCs w:val="24"/>
        </w:rPr>
      </w:pPr>
      <w:r w:rsidRPr="00033C1D">
        <w:rPr>
          <w:szCs w:val="24"/>
        </w:rPr>
        <w:t>1) İDARENİN</w:t>
      </w:r>
    </w:p>
    <w:p w:rsidR="002E0CEF" w:rsidRPr="00033C1D" w:rsidRDefault="005B1578" w:rsidP="005B1578">
      <w:pPr>
        <w:tabs>
          <w:tab w:val="left" w:pos="709"/>
          <w:tab w:val="left" w:pos="3261"/>
        </w:tabs>
        <w:jc w:val="left"/>
        <w:rPr>
          <w:szCs w:val="24"/>
        </w:rPr>
      </w:pPr>
      <w:r w:rsidRPr="00033C1D">
        <w:rPr>
          <w:szCs w:val="24"/>
        </w:rPr>
        <w:tab/>
        <w:t xml:space="preserve">a) </w:t>
      </w:r>
      <w:r w:rsidR="002E0CEF" w:rsidRPr="00033C1D">
        <w:rPr>
          <w:szCs w:val="24"/>
        </w:rPr>
        <w:t>Adı</w:t>
      </w:r>
      <w:r w:rsidR="002E0CEF" w:rsidRPr="00033C1D">
        <w:rPr>
          <w:szCs w:val="24"/>
        </w:rPr>
        <w:tab/>
        <w:t>:</w:t>
      </w:r>
      <w:r w:rsidR="00387BFC" w:rsidRPr="00033C1D">
        <w:rPr>
          <w:szCs w:val="24"/>
        </w:rPr>
        <w:t xml:space="preserve"> Giresun Milli Eğitim Müdürlüğü </w:t>
      </w:r>
    </w:p>
    <w:p w:rsidR="00387BFC" w:rsidRPr="00033C1D" w:rsidRDefault="002E0CEF" w:rsidP="005B1578">
      <w:pPr>
        <w:tabs>
          <w:tab w:val="left" w:pos="709"/>
          <w:tab w:val="left" w:pos="3261"/>
        </w:tabs>
        <w:jc w:val="left"/>
        <w:rPr>
          <w:szCs w:val="24"/>
        </w:rPr>
      </w:pPr>
      <w:r w:rsidRPr="00033C1D">
        <w:rPr>
          <w:szCs w:val="24"/>
        </w:rPr>
        <w:t xml:space="preserve">            b) </w:t>
      </w:r>
      <w:r w:rsidR="005B1578" w:rsidRPr="00033C1D">
        <w:rPr>
          <w:szCs w:val="24"/>
        </w:rPr>
        <w:t>Adresi</w:t>
      </w:r>
      <w:r w:rsidR="005B1578" w:rsidRPr="00033C1D">
        <w:rPr>
          <w:szCs w:val="24"/>
        </w:rPr>
        <w:tab/>
        <w:t>:</w:t>
      </w:r>
      <w:r w:rsidR="00387BFC" w:rsidRPr="00033C1D">
        <w:rPr>
          <w:szCs w:val="24"/>
        </w:rPr>
        <w:t xml:space="preserve"> </w:t>
      </w:r>
      <w:proofErr w:type="spellStart"/>
      <w:r w:rsidR="00387BFC" w:rsidRPr="00033C1D">
        <w:rPr>
          <w:szCs w:val="24"/>
        </w:rPr>
        <w:t>Çıtlakkale</w:t>
      </w:r>
      <w:proofErr w:type="spellEnd"/>
      <w:r w:rsidR="00387BFC" w:rsidRPr="00033C1D">
        <w:rPr>
          <w:szCs w:val="24"/>
        </w:rPr>
        <w:t xml:space="preserve"> Mah. Atatürk Bulvarı Hükümet Konağı A Blok </w:t>
      </w:r>
    </w:p>
    <w:p w:rsidR="005B1578" w:rsidRPr="00033C1D" w:rsidRDefault="00387BFC" w:rsidP="005B1578">
      <w:pPr>
        <w:tabs>
          <w:tab w:val="left" w:pos="709"/>
          <w:tab w:val="left" w:pos="3261"/>
        </w:tabs>
        <w:jc w:val="left"/>
        <w:rPr>
          <w:szCs w:val="24"/>
        </w:rPr>
      </w:pPr>
      <w:r w:rsidRPr="00033C1D">
        <w:rPr>
          <w:szCs w:val="24"/>
        </w:rPr>
        <w:t xml:space="preserve">                                                         Kat:1 GİRESUN    </w:t>
      </w:r>
    </w:p>
    <w:p w:rsidR="005B1578" w:rsidRPr="00033C1D" w:rsidRDefault="005B1578" w:rsidP="005B1578">
      <w:pPr>
        <w:tabs>
          <w:tab w:val="left" w:pos="709"/>
          <w:tab w:val="left" w:pos="3261"/>
        </w:tabs>
        <w:jc w:val="left"/>
        <w:rPr>
          <w:szCs w:val="24"/>
        </w:rPr>
      </w:pPr>
      <w:r w:rsidRPr="00033C1D">
        <w:rPr>
          <w:szCs w:val="24"/>
        </w:rPr>
        <w:tab/>
      </w:r>
      <w:r w:rsidR="002E0CEF" w:rsidRPr="00033C1D">
        <w:rPr>
          <w:szCs w:val="24"/>
        </w:rPr>
        <w:t>c</w:t>
      </w:r>
      <w:r w:rsidRPr="00033C1D">
        <w:rPr>
          <w:szCs w:val="24"/>
        </w:rPr>
        <w:t xml:space="preserve">) Telefon ve Faks No  </w:t>
      </w:r>
      <w:r w:rsidRPr="00033C1D">
        <w:rPr>
          <w:szCs w:val="24"/>
        </w:rPr>
        <w:tab/>
        <w:t>:</w:t>
      </w:r>
      <w:r w:rsidR="00387BFC" w:rsidRPr="00033C1D">
        <w:rPr>
          <w:szCs w:val="24"/>
        </w:rPr>
        <w:t xml:space="preserve"> 215 75 25- 215 75 22</w:t>
      </w:r>
    </w:p>
    <w:p w:rsidR="005B1578" w:rsidRPr="00033C1D" w:rsidRDefault="005B1578" w:rsidP="005B1578">
      <w:pPr>
        <w:tabs>
          <w:tab w:val="left" w:pos="709"/>
          <w:tab w:val="left" w:pos="3261"/>
        </w:tabs>
        <w:jc w:val="left"/>
        <w:rPr>
          <w:szCs w:val="24"/>
        </w:rPr>
      </w:pPr>
      <w:r w:rsidRPr="00033C1D">
        <w:rPr>
          <w:szCs w:val="24"/>
        </w:rPr>
        <w:tab/>
      </w:r>
      <w:r w:rsidR="002E0CEF" w:rsidRPr="00033C1D">
        <w:rPr>
          <w:szCs w:val="24"/>
        </w:rPr>
        <w:t xml:space="preserve">d) </w:t>
      </w:r>
      <w:r w:rsidRPr="00033C1D">
        <w:rPr>
          <w:szCs w:val="24"/>
        </w:rPr>
        <w:t>Elektronik posta adresi</w:t>
      </w:r>
      <w:r w:rsidRPr="00033C1D">
        <w:rPr>
          <w:szCs w:val="24"/>
        </w:rPr>
        <w:tab/>
        <w:t xml:space="preserve">: </w:t>
      </w:r>
      <w:r w:rsidR="00130D4A" w:rsidRPr="00033C1D">
        <w:rPr>
          <w:szCs w:val="24"/>
        </w:rPr>
        <w:t>giresunmem@meb.gov.tr</w:t>
      </w:r>
      <w:r w:rsidRPr="00033C1D">
        <w:rPr>
          <w:szCs w:val="24"/>
        </w:rPr>
        <w:t xml:space="preserve">  </w:t>
      </w:r>
    </w:p>
    <w:p w:rsidR="005B1578" w:rsidRPr="00033C1D" w:rsidRDefault="005B1578" w:rsidP="005B1578">
      <w:pPr>
        <w:tabs>
          <w:tab w:val="left" w:pos="709"/>
          <w:tab w:val="left" w:pos="3261"/>
        </w:tabs>
        <w:jc w:val="left"/>
        <w:rPr>
          <w:szCs w:val="24"/>
        </w:rPr>
      </w:pPr>
    </w:p>
    <w:p w:rsidR="005B1578" w:rsidRPr="00033C1D" w:rsidRDefault="005B1578" w:rsidP="002E0CEF">
      <w:pPr>
        <w:tabs>
          <w:tab w:val="left" w:pos="709"/>
          <w:tab w:val="left" w:pos="3261"/>
        </w:tabs>
        <w:jc w:val="left"/>
        <w:rPr>
          <w:szCs w:val="24"/>
        </w:rPr>
      </w:pPr>
      <w:r w:rsidRPr="00033C1D">
        <w:rPr>
          <w:szCs w:val="24"/>
        </w:rPr>
        <w:t>2) İHALE KONUSU İŞİN</w:t>
      </w:r>
    </w:p>
    <w:p w:rsidR="002E0CEF" w:rsidRPr="00033C1D" w:rsidRDefault="002E0CEF" w:rsidP="002E0CEF">
      <w:pPr>
        <w:tabs>
          <w:tab w:val="left" w:pos="709"/>
          <w:tab w:val="left" w:pos="3261"/>
        </w:tabs>
        <w:jc w:val="left"/>
        <w:rPr>
          <w:szCs w:val="24"/>
        </w:rPr>
      </w:pPr>
      <w:r w:rsidRPr="00033C1D">
        <w:rPr>
          <w:szCs w:val="24"/>
        </w:rPr>
        <w:tab/>
        <w:t>a) Niteliği</w:t>
      </w:r>
      <w:r w:rsidRPr="00033C1D">
        <w:rPr>
          <w:szCs w:val="24"/>
        </w:rPr>
        <w:tab/>
        <w:t>:</w:t>
      </w:r>
      <w:r w:rsidR="007775C7">
        <w:rPr>
          <w:szCs w:val="24"/>
        </w:rPr>
        <w:t xml:space="preserve"> Kantin</w:t>
      </w:r>
      <w:r w:rsidR="00550578">
        <w:rPr>
          <w:szCs w:val="24"/>
        </w:rPr>
        <w:t xml:space="preserve"> </w:t>
      </w:r>
      <w:r w:rsidR="00130D4A" w:rsidRPr="00033C1D">
        <w:rPr>
          <w:szCs w:val="24"/>
        </w:rPr>
        <w:t>Kiralama (İşletme) İşi</w:t>
      </w:r>
    </w:p>
    <w:p w:rsidR="002E0CEF" w:rsidRPr="00033C1D" w:rsidRDefault="002E0CEF" w:rsidP="00D47743">
      <w:pPr>
        <w:tabs>
          <w:tab w:val="left" w:pos="709"/>
          <w:tab w:val="left" w:pos="3261"/>
        </w:tabs>
        <w:jc w:val="left"/>
        <w:rPr>
          <w:szCs w:val="24"/>
        </w:rPr>
      </w:pPr>
      <w:r w:rsidRPr="00033C1D">
        <w:rPr>
          <w:szCs w:val="24"/>
        </w:rPr>
        <w:tab/>
        <w:t>b) Yapılacağı yer</w:t>
      </w:r>
      <w:r w:rsidRPr="00033C1D">
        <w:rPr>
          <w:szCs w:val="24"/>
        </w:rPr>
        <w:tab/>
        <w:t>:</w:t>
      </w:r>
      <w:r w:rsidR="00550578">
        <w:rPr>
          <w:szCs w:val="24"/>
        </w:rPr>
        <w:t xml:space="preserve"> </w:t>
      </w:r>
      <w:r w:rsidR="009509E8">
        <w:rPr>
          <w:szCs w:val="24"/>
        </w:rPr>
        <w:t xml:space="preserve">Merkez </w:t>
      </w:r>
      <w:proofErr w:type="spellStart"/>
      <w:r w:rsidR="009509E8">
        <w:rPr>
          <w:szCs w:val="24"/>
        </w:rPr>
        <w:t>Abacıbükü</w:t>
      </w:r>
      <w:proofErr w:type="spellEnd"/>
      <w:r w:rsidR="009509E8">
        <w:rPr>
          <w:szCs w:val="24"/>
        </w:rPr>
        <w:t xml:space="preserve"> </w:t>
      </w:r>
      <w:r w:rsidR="00D47743">
        <w:rPr>
          <w:szCs w:val="24"/>
        </w:rPr>
        <w:t>İlkokulu</w:t>
      </w:r>
      <w:r w:rsidR="009509E8">
        <w:rPr>
          <w:szCs w:val="24"/>
        </w:rPr>
        <w:t xml:space="preserve"> </w:t>
      </w:r>
      <w:r w:rsidR="00D47743">
        <w:rPr>
          <w:szCs w:val="24"/>
        </w:rPr>
        <w:t>bünyesinde</w:t>
      </w:r>
      <w:r w:rsidR="001573AE">
        <w:rPr>
          <w:szCs w:val="24"/>
        </w:rPr>
        <w:t xml:space="preserve"> </w:t>
      </w:r>
      <w:r w:rsidR="000576B6">
        <w:rPr>
          <w:szCs w:val="24"/>
        </w:rPr>
        <w:t xml:space="preserve">bulunan kantin </w:t>
      </w:r>
    </w:p>
    <w:p w:rsidR="00D47743" w:rsidRDefault="002E0CEF" w:rsidP="002E0CEF">
      <w:pPr>
        <w:tabs>
          <w:tab w:val="left" w:pos="709"/>
          <w:tab w:val="left" w:pos="3261"/>
        </w:tabs>
        <w:jc w:val="left"/>
        <w:rPr>
          <w:szCs w:val="24"/>
        </w:rPr>
      </w:pPr>
      <w:r w:rsidRPr="00033C1D">
        <w:rPr>
          <w:szCs w:val="24"/>
        </w:rPr>
        <w:tab/>
        <w:t>c) Başlama tarihi</w:t>
      </w:r>
      <w:r w:rsidRPr="00033C1D">
        <w:rPr>
          <w:szCs w:val="24"/>
        </w:rPr>
        <w:tab/>
        <w:t>:</w:t>
      </w:r>
      <w:r w:rsidR="00130D4A" w:rsidRPr="00033C1D">
        <w:rPr>
          <w:szCs w:val="24"/>
        </w:rPr>
        <w:t xml:space="preserve"> Sözleşme imzalandıktan sonra</w:t>
      </w:r>
      <w:r w:rsidR="00550578">
        <w:rPr>
          <w:szCs w:val="24"/>
        </w:rPr>
        <w:t xml:space="preserve"> </w:t>
      </w:r>
      <w:r w:rsidR="001573AE">
        <w:rPr>
          <w:szCs w:val="24"/>
        </w:rPr>
        <w:t>kantin</w:t>
      </w:r>
      <w:r w:rsidR="00D47743">
        <w:rPr>
          <w:szCs w:val="24"/>
        </w:rPr>
        <w:t xml:space="preserve">inin </w:t>
      </w:r>
      <w:r w:rsidR="00550578">
        <w:rPr>
          <w:szCs w:val="24"/>
        </w:rPr>
        <w:t xml:space="preserve"> </w:t>
      </w:r>
      <w:r w:rsidR="00130D4A" w:rsidRPr="00033C1D">
        <w:rPr>
          <w:szCs w:val="24"/>
        </w:rPr>
        <w:t>(işletme</w:t>
      </w:r>
      <w:r w:rsidR="00D47743">
        <w:rPr>
          <w:szCs w:val="24"/>
        </w:rPr>
        <w:t xml:space="preserve"> yerinin)</w:t>
      </w:r>
      <w:r w:rsidR="001573AE">
        <w:rPr>
          <w:szCs w:val="24"/>
        </w:rPr>
        <w:t xml:space="preserve">                         </w:t>
      </w:r>
      <w:r w:rsidR="00D47743">
        <w:rPr>
          <w:szCs w:val="24"/>
        </w:rPr>
        <w:t xml:space="preserve">                </w:t>
      </w:r>
    </w:p>
    <w:p w:rsidR="002E0CEF" w:rsidRPr="00033C1D" w:rsidRDefault="00D47743" w:rsidP="00D47743">
      <w:pPr>
        <w:tabs>
          <w:tab w:val="left" w:pos="709"/>
          <w:tab w:val="left" w:pos="3402"/>
        </w:tabs>
        <w:jc w:val="left"/>
        <w:rPr>
          <w:szCs w:val="24"/>
        </w:rPr>
      </w:pPr>
      <w:r>
        <w:rPr>
          <w:szCs w:val="24"/>
        </w:rPr>
        <w:t xml:space="preserve">                                                        </w:t>
      </w:r>
      <w:r w:rsidR="00A31A14" w:rsidRPr="00033C1D">
        <w:rPr>
          <w:szCs w:val="24"/>
        </w:rPr>
        <w:t>fiilen</w:t>
      </w:r>
      <w:r w:rsidR="00130D4A" w:rsidRPr="00033C1D">
        <w:rPr>
          <w:szCs w:val="24"/>
        </w:rPr>
        <w:t xml:space="preserve"> kiracıya teslim edildiği tarih</w:t>
      </w:r>
      <w:r w:rsidR="00FB5FBD" w:rsidRPr="00033C1D">
        <w:rPr>
          <w:szCs w:val="24"/>
        </w:rPr>
        <w:t>.</w:t>
      </w:r>
    </w:p>
    <w:p w:rsidR="00033C1D" w:rsidRPr="00033C1D" w:rsidRDefault="002E0CEF" w:rsidP="002E0CEF">
      <w:pPr>
        <w:tabs>
          <w:tab w:val="left" w:pos="709"/>
          <w:tab w:val="left" w:pos="3261"/>
        </w:tabs>
        <w:jc w:val="left"/>
        <w:rPr>
          <w:szCs w:val="24"/>
        </w:rPr>
      </w:pPr>
      <w:r w:rsidRPr="00033C1D">
        <w:rPr>
          <w:szCs w:val="24"/>
        </w:rPr>
        <w:tab/>
        <w:t>d) İşin süresi</w:t>
      </w:r>
      <w:r w:rsidRPr="00033C1D">
        <w:rPr>
          <w:szCs w:val="24"/>
        </w:rPr>
        <w:tab/>
        <w:t>:</w:t>
      </w:r>
      <w:r w:rsidR="00130D4A" w:rsidRPr="00033C1D">
        <w:rPr>
          <w:szCs w:val="24"/>
        </w:rPr>
        <w:t xml:space="preserve"> </w:t>
      </w:r>
      <w:r w:rsidR="0083174D" w:rsidRPr="00033C1D">
        <w:rPr>
          <w:szCs w:val="24"/>
        </w:rPr>
        <w:t xml:space="preserve">Herhangi bir fesih nedeni </w:t>
      </w:r>
      <w:r w:rsidR="00A31A14" w:rsidRPr="00033C1D">
        <w:rPr>
          <w:szCs w:val="24"/>
        </w:rPr>
        <w:t xml:space="preserve">olmadığı takdirde fiilen teslim </w:t>
      </w:r>
      <w:r w:rsidR="00033C1D" w:rsidRPr="00033C1D">
        <w:rPr>
          <w:szCs w:val="24"/>
        </w:rPr>
        <w:t xml:space="preserve">                     </w:t>
      </w:r>
    </w:p>
    <w:p w:rsidR="002E0CEF" w:rsidRPr="00033C1D" w:rsidRDefault="00033C1D" w:rsidP="002E0CEF">
      <w:pPr>
        <w:tabs>
          <w:tab w:val="left" w:pos="709"/>
          <w:tab w:val="left" w:pos="3261"/>
        </w:tabs>
        <w:jc w:val="left"/>
        <w:rPr>
          <w:szCs w:val="24"/>
        </w:rPr>
      </w:pPr>
      <w:r w:rsidRPr="00033C1D">
        <w:rPr>
          <w:szCs w:val="24"/>
        </w:rPr>
        <w:t xml:space="preserve">                                                        </w:t>
      </w:r>
      <w:r w:rsidR="00A31A14" w:rsidRPr="00033C1D">
        <w:rPr>
          <w:szCs w:val="24"/>
        </w:rPr>
        <w:t xml:space="preserve">edildiği </w:t>
      </w:r>
      <w:r w:rsidR="0083174D" w:rsidRPr="00033C1D">
        <w:rPr>
          <w:szCs w:val="24"/>
        </w:rPr>
        <w:t xml:space="preserve">tarihten itibaren 5 (beş) yıldır. </w:t>
      </w:r>
    </w:p>
    <w:p w:rsidR="00281C69" w:rsidRPr="00033C1D" w:rsidRDefault="00281C69" w:rsidP="005B1578">
      <w:pPr>
        <w:tabs>
          <w:tab w:val="left" w:pos="709"/>
          <w:tab w:val="left" w:pos="3261"/>
        </w:tabs>
        <w:jc w:val="left"/>
        <w:rPr>
          <w:szCs w:val="24"/>
        </w:rPr>
      </w:pPr>
      <w:r w:rsidRPr="00033C1D">
        <w:rPr>
          <w:szCs w:val="24"/>
        </w:rPr>
        <w:t>3) İHALENİN</w:t>
      </w:r>
    </w:p>
    <w:p w:rsidR="00281C69" w:rsidRPr="00033C1D" w:rsidRDefault="00281C69" w:rsidP="005B1578">
      <w:pPr>
        <w:tabs>
          <w:tab w:val="left" w:pos="709"/>
          <w:tab w:val="left" w:pos="3261"/>
        </w:tabs>
        <w:jc w:val="left"/>
        <w:rPr>
          <w:szCs w:val="24"/>
        </w:rPr>
      </w:pPr>
      <w:r w:rsidRPr="00033C1D">
        <w:rPr>
          <w:szCs w:val="24"/>
        </w:rPr>
        <w:tab/>
        <w:t xml:space="preserve">a) Yapılacağı Yer </w:t>
      </w:r>
      <w:r w:rsidRPr="00033C1D">
        <w:rPr>
          <w:szCs w:val="24"/>
        </w:rPr>
        <w:tab/>
        <w:t>:</w:t>
      </w:r>
      <w:r w:rsidR="0083174D" w:rsidRPr="00033C1D">
        <w:rPr>
          <w:szCs w:val="24"/>
        </w:rPr>
        <w:t xml:space="preserve"> Giresun Milli Eğitim Müdürlüğü</w:t>
      </w:r>
    </w:p>
    <w:p w:rsidR="0083174D" w:rsidRPr="00033C1D" w:rsidRDefault="0083174D" w:rsidP="005B1578">
      <w:pPr>
        <w:tabs>
          <w:tab w:val="left" w:pos="709"/>
          <w:tab w:val="left" w:pos="3261"/>
        </w:tabs>
        <w:jc w:val="left"/>
        <w:rPr>
          <w:szCs w:val="24"/>
        </w:rPr>
      </w:pPr>
      <w:r w:rsidRPr="00033C1D">
        <w:rPr>
          <w:szCs w:val="24"/>
        </w:rPr>
        <w:tab/>
        <w:t xml:space="preserve">                                            Müdür Yardımcısı </w:t>
      </w:r>
      <w:r w:rsidR="000576B6">
        <w:rPr>
          <w:szCs w:val="24"/>
        </w:rPr>
        <w:t xml:space="preserve">Ergin AYBAR' </w:t>
      </w:r>
      <w:proofErr w:type="spellStart"/>
      <w:r w:rsidR="000576B6">
        <w:rPr>
          <w:szCs w:val="24"/>
        </w:rPr>
        <w:t>ın</w:t>
      </w:r>
      <w:proofErr w:type="spellEnd"/>
      <w:r w:rsidRPr="00033C1D">
        <w:rPr>
          <w:szCs w:val="24"/>
        </w:rPr>
        <w:t xml:space="preserve"> Makam Odası </w:t>
      </w:r>
    </w:p>
    <w:p w:rsidR="001B09EF" w:rsidRPr="00033C1D" w:rsidRDefault="001B09EF" w:rsidP="005B1578">
      <w:pPr>
        <w:tabs>
          <w:tab w:val="left" w:pos="709"/>
          <w:tab w:val="left" w:pos="3261"/>
        </w:tabs>
        <w:jc w:val="left"/>
        <w:rPr>
          <w:szCs w:val="24"/>
        </w:rPr>
      </w:pPr>
    </w:p>
    <w:tbl>
      <w:tblPr>
        <w:tblStyle w:val="TabloKlavuzu"/>
        <w:tblW w:w="11057" w:type="dxa"/>
        <w:tblInd w:w="-459" w:type="dxa"/>
        <w:tblLayout w:type="fixed"/>
        <w:tblLook w:val="04A0"/>
      </w:tblPr>
      <w:tblGrid>
        <w:gridCol w:w="567"/>
        <w:gridCol w:w="2410"/>
        <w:gridCol w:w="1418"/>
        <w:gridCol w:w="992"/>
        <w:gridCol w:w="1276"/>
        <w:gridCol w:w="708"/>
        <w:gridCol w:w="709"/>
        <w:gridCol w:w="2410"/>
        <w:gridCol w:w="567"/>
      </w:tblGrid>
      <w:tr w:rsidR="008C5E3E" w:rsidRPr="00033C1D" w:rsidTr="009509E8">
        <w:trPr>
          <w:cantSplit/>
          <w:trHeight w:val="1774"/>
        </w:trPr>
        <w:tc>
          <w:tcPr>
            <w:tcW w:w="567" w:type="dxa"/>
            <w:vAlign w:val="center"/>
          </w:tcPr>
          <w:p w:rsidR="009D615E" w:rsidRPr="00033C1D" w:rsidRDefault="009D615E" w:rsidP="00675514">
            <w:pPr>
              <w:tabs>
                <w:tab w:val="left" w:pos="709"/>
                <w:tab w:val="left" w:pos="3261"/>
              </w:tabs>
              <w:rPr>
                <w:b/>
                <w:szCs w:val="24"/>
              </w:rPr>
            </w:pPr>
            <w:r w:rsidRPr="00033C1D">
              <w:rPr>
                <w:b/>
                <w:szCs w:val="24"/>
              </w:rPr>
              <w:t>S.</w:t>
            </w:r>
          </w:p>
          <w:p w:rsidR="009D615E" w:rsidRPr="00033C1D" w:rsidRDefault="009D615E" w:rsidP="00675514">
            <w:pPr>
              <w:tabs>
                <w:tab w:val="left" w:pos="709"/>
                <w:tab w:val="left" w:pos="3261"/>
              </w:tabs>
              <w:ind w:right="-79"/>
              <w:rPr>
                <w:b/>
                <w:szCs w:val="24"/>
              </w:rPr>
            </w:pPr>
            <w:r w:rsidRPr="00033C1D">
              <w:rPr>
                <w:b/>
                <w:szCs w:val="24"/>
              </w:rPr>
              <w:t>NO</w:t>
            </w:r>
          </w:p>
        </w:tc>
        <w:tc>
          <w:tcPr>
            <w:tcW w:w="2410" w:type="dxa"/>
            <w:vAlign w:val="center"/>
          </w:tcPr>
          <w:p w:rsidR="009D615E" w:rsidRPr="00033C1D" w:rsidRDefault="009D615E" w:rsidP="00675514">
            <w:pPr>
              <w:tabs>
                <w:tab w:val="left" w:pos="709"/>
                <w:tab w:val="left" w:pos="3261"/>
              </w:tabs>
              <w:rPr>
                <w:b/>
                <w:szCs w:val="24"/>
              </w:rPr>
            </w:pPr>
            <w:r w:rsidRPr="00033C1D">
              <w:rPr>
                <w:b/>
                <w:szCs w:val="24"/>
              </w:rPr>
              <w:t>OKULUN ADI</w:t>
            </w:r>
          </w:p>
        </w:tc>
        <w:tc>
          <w:tcPr>
            <w:tcW w:w="1418" w:type="dxa"/>
            <w:textDirection w:val="btLr"/>
            <w:vAlign w:val="center"/>
          </w:tcPr>
          <w:p w:rsidR="009D615E" w:rsidRPr="00033C1D" w:rsidRDefault="009D615E" w:rsidP="00675514">
            <w:pPr>
              <w:tabs>
                <w:tab w:val="left" w:pos="709"/>
                <w:tab w:val="left" w:pos="3261"/>
              </w:tabs>
              <w:ind w:left="113" w:right="113"/>
              <w:rPr>
                <w:b/>
                <w:szCs w:val="24"/>
              </w:rPr>
            </w:pPr>
            <w:r w:rsidRPr="00033C1D">
              <w:rPr>
                <w:b/>
                <w:szCs w:val="24"/>
              </w:rPr>
              <w:t>MUHAMMEN</w:t>
            </w:r>
          </w:p>
          <w:p w:rsidR="009D615E" w:rsidRPr="00033C1D" w:rsidRDefault="009D615E" w:rsidP="00675514">
            <w:pPr>
              <w:tabs>
                <w:tab w:val="left" w:pos="709"/>
                <w:tab w:val="left" w:pos="3261"/>
              </w:tabs>
              <w:ind w:left="113" w:right="113"/>
              <w:rPr>
                <w:b/>
                <w:szCs w:val="24"/>
              </w:rPr>
            </w:pPr>
            <w:r w:rsidRPr="00033C1D">
              <w:rPr>
                <w:b/>
                <w:szCs w:val="24"/>
              </w:rPr>
              <w:t>BEDEL</w:t>
            </w:r>
          </w:p>
        </w:tc>
        <w:tc>
          <w:tcPr>
            <w:tcW w:w="992" w:type="dxa"/>
            <w:textDirection w:val="btLr"/>
            <w:vAlign w:val="center"/>
          </w:tcPr>
          <w:p w:rsidR="009D615E" w:rsidRPr="00033C1D" w:rsidRDefault="009D615E" w:rsidP="00675514">
            <w:pPr>
              <w:tabs>
                <w:tab w:val="left" w:pos="709"/>
                <w:tab w:val="left" w:pos="3261"/>
              </w:tabs>
              <w:ind w:left="113" w:right="113"/>
              <w:rPr>
                <w:b/>
                <w:szCs w:val="24"/>
              </w:rPr>
            </w:pPr>
            <w:r w:rsidRPr="00033C1D">
              <w:rPr>
                <w:b/>
                <w:szCs w:val="24"/>
              </w:rPr>
              <w:t>GEÇİCİ TEMİNAT</w:t>
            </w:r>
          </w:p>
        </w:tc>
        <w:tc>
          <w:tcPr>
            <w:tcW w:w="1276" w:type="dxa"/>
            <w:textDirection w:val="btLr"/>
            <w:vAlign w:val="center"/>
          </w:tcPr>
          <w:p w:rsidR="009D615E" w:rsidRPr="00033C1D" w:rsidRDefault="009D615E" w:rsidP="00675514">
            <w:pPr>
              <w:tabs>
                <w:tab w:val="left" w:pos="709"/>
                <w:tab w:val="left" w:pos="3261"/>
              </w:tabs>
              <w:ind w:left="113" w:right="113"/>
              <w:rPr>
                <w:b/>
                <w:szCs w:val="24"/>
              </w:rPr>
            </w:pPr>
            <w:r w:rsidRPr="00033C1D">
              <w:rPr>
                <w:b/>
                <w:szCs w:val="24"/>
              </w:rPr>
              <w:t>İHALE TARİHİ</w:t>
            </w:r>
          </w:p>
        </w:tc>
        <w:tc>
          <w:tcPr>
            <w:tcW w:w="708" w:type="dxa"/>
            <w:textDirection w:val="btLr"/>
            <w:vAlign w:val="center"/>
          </w:tcPr>
          <w:p w:rsidR="009D615E" w:rsidRPr="00033C1D" w:rsidRDefault="009D615E" w:rsidP="00675514">
            <w:pPr>
              <w:tabs>
                <w:tab w:val="left" w:pos="709"/>
                <w:tab w:val="left" w:pos="3261"/>
              </w:tabs>
              <w:ind w:left="113" w:right="113"/>
              <w:rPr>
                <w:b/>
                <w:szCs w:val="24"/>
              </w:rPr>
            </w:pPr>
            <w:r w:rsidRPr="00033C1D">
              <w:rPr>
                <w:b/>
                <w:szCs w:val="24"/>
              </w:rPr>
              <w:t>İHALE SAATİ</w:t>
            </w:r>
          </w:p>
        </w:tc>
        <w:tc>
          <w:tcPr>
            <w:tcW w:w="709" w:type="dxa"/>
            <w:textDirection w:val="btLr"/>
            <w:vAlign w:val="center"/>
          </w:tcPr>
          <w:p w:rsidR="009D615E" w:rsidRPr="00033C1D" w:rsidRDefault="009D615E" w:rsidP="00675514">
            <w:pPr>
              <w:tabs>
                <w:tab w:val="left" w:pos="3261"/>
              </w:tabs>
              <w:ind w:left="-29" w:right="-108"/>
              <w:rPr>
                <w:b/>
                <w:szCs w:val="24"/>
              </w:rPr>
            </w:pPr>
            <w:r w:rsidRPr="00033C1D">
              <w:rPr>
                <w:b/>
                <w:szCs w:val="24"/>
              </w:rPr>
              <w:t>DOKÜMAN BEDELİ</w:t>
            </w:r>
          </w:p>
        </w:tc>
        <w:tc>
          <w:tcPr>
            <w:tcW w:w="2410" w:type="dxa"/>
            <w:textDirection w:val="btLr"/>
            <w:vAlign w:val="center"/>
          </w:tcPr>
          <w:p w:rsidR="009D615E" w:rsidRDefault="009D615E" w:rsidP="00675514">
            <w:pPr>
              <w:tabs>
                <w:tab w:val="left" w:pos="3261"/>
              </w:tabs>
              <w:ind w:left="-29" w:right="-108"/>
              <w:rPr>
                <w:b/>
                <w:szCs w:val="24"/>
              </w:rPr>
            </w:pPr>
            <w:r>
              <w:rPr>
                <w:b/>
                <w:szCs w:val="24"/>
              </w:rPr>
              <w:t>ÖĞRENCİ SAYISI</w:t>
            </w:r>
          </w:p>
        </w:tc>
        <w:tc>
          <w:tcPr>
            <w:tcW w:w="567" w:type="dxa"/>
            <w:textDirection w:val="btLr"/>
            <w:vAlign w:val="center"/>
          </w:tcPr>
          <w:p w:rsidR="009D615E" w:rsidRPr="00033C1D" w:rsidRDefault="009D615E" w:rsidP="00675514">
            <w:pPr>
              <w:tabs>
                <w:tab w:val="left" w:pos="3261"/>
              </w:tabs>
              <w:ind w:left="-29" w:right="-108"/>
              <w:rPr>
                <w:b/>
                <w:szCs w:val="24"/>
              </w:rPr>
            </w:pPr>
            <w:r w:rsidRPr="00033C1D">
              <w:rPr>
                <w:b/>
                <w:szCs w:val="24"/>
              </w:rPr>
              <w:t>PERSONEL SAYISI</w:t>
            </w:r>
          </w:p>
        </w:tc>
      </w:tr>
      <w:tr w:rsidR="008C5E3E" w:rsidRPr="00033C1D" w:rsidTr="009509E8">
        <w:trPr>
          <w:trHeight w:val="413"/>
        </w:trPr>
        <w:tc>
          <w:tcPr>
            <w:tcW w:w="567" w:type="dxa"/>
            <w:vAlign w:val="center"/>
          </w:tcPr>
          <w:p w:rsidR="009D615E" w:rsidRPr="00033C1D" w:rsidRDefault="009D615E" w:rsidP="00967444">
            <w:pPr>
              <w:tabs>
                <w:tab w:val="left" w:pos="709"/>
                <w:tab w:val="left" w:pos="3261"/>
              </w:tabs>
              <w:rPr>
                <w:szCs w:val="24"/>
              </w:rPr>
            </w:pPr>
            <w:r>
              <w:rPr>
                <w:szCs w:val="24"/>
              </w:rPr>
              <w:t>1</w:t>
            </w:r>
          </w:p>
        </w:tc>
        <w:tc>
          <w:tcPr>
            <w:tcW w:w="2410" w:type="dxa"/>
            <w:vAlign w:val="center"/>
          </w:tcPr>
          <w:p w:rsidR="009D615E" w:rsidRDefault="009509E8" w:rsidP="009509E8">
            <w:pPr>
              <w:tabs>
                <w:tab w:val="left" w:pos="709"/>
                <w:tab w:val="left" w:pos="3261"/>
              </w:tabs>
              <w:jc w:val="left"/>
              <w:rPr>
                <w:szCs w:val="24"/>
              </w:rPr>
            </w:pPr>
            <w:r>
              <w:rPr>
                <w:szCs w:val="24"/>
              </w:rPr>
              <w:t xml:space="preserve">ABACIBÜKÜ </w:t>
            </w:r>
            <w:r w:rsidR="009D615E">
              <w:rPr>
                <w:szCs w:val="24"/>
              </w:rPr>
              <w:t xml:space="preserve">İLKOKULU </w:t>
            </w:r>
          </w:p>
        </w:tc>
        <w:tc>
          <w:tcPr>
            <w:tcW w:w="1418" w:type="dxa"/>
            <w:vAlign w:val="center"/>
          </w:tcPr>
          <w:p w:rsidR="009D615E" w:rsidRDefault="009D615E" w:rsidP="008C5E3E">
            <w:pPr>
              <w:tabs>
                <w:tab w:val="left" w:pos="709"/>
                <w:tab w:val="left" w:pos="3261"/>
              </w:tabs>
              <w:rPr>
                <w:szCs w:val="24"/>
              </w:rPr>
            </w:pPr>
            <w:r>
              <w:rPr>
                <w:szCs w:val="24"/>
              </w:rPr>
              <w:t>6</w:t>
            </w:r>
            <w:r w:rsidR="009509E8">
              <w:rPr>
                <w:szCs w:val="24"/>
              </w:rPr>
              <w:t>.0</w:t>
            </w:r>
            <w:r>
              <w:rPr>
                <w:szCs w:val="24"/>
              </w:rPr>
              <w:t>00,00</w:t>
            </w:r>
          </w:p>
        </w:tc>
        <w:tc>
          <w:tcPr>
            <w:tcW w:w="992" w:type="dxa"/>
            <w:vAlign w:val="center"/>
          </w:tcPr>
          <w:p w:rsidR="009D615E" w:rsidRDefault="009D615E" w:rsidP="008C5E3E">
            <w:pPr>
              <w:tabs>
                <w:tab w:val="left" w:pos="709"/>
                <w:tab w:val="left" w:pos="3261"/>
              </w:tabs>
              <w:rPr>
                <w:szCs w:val="24"/>
              </w:rPr>
            </w:pPr>
            <w:r>
              <w:rPr>
                <w:szCs w:val="24"/>
              </w:rPr>
              <w:t>18</w:t>
            </w:r>
            <w:r w:rsidR="009509E8">
              <w:rPr>
                <w:szCs w:val="24"/>
              </w:rPr>
              <w:t>0</w:t>
            </w:r>
            <w:r>
              <w:rPr>
                <w:szCs w:val="24"/>
              </w:rPr>
              <w:t>,00</w:t>
            </w:r>
          </w:p>
        </w:tc>
        <w:tc>
          <w:tcPr>
            <w:tcW w:w="1276" w:type="dxa"/>
            <w:vAlign w:val="center"/>
          </w:tcPr>
          <w:p w:rsidR="009D615E" w:rsidRDefault="009509E8" w:rsidP="009509E8">
            <w:pPr>
              <w:tabs>
                <w:tab w:val="left" w:pos="3261"/>
              </w:tabs>
              <w:ind w:left="-108" w:right="-108" w:firstLine="108"/>
              <w:rPr>
                <w:szCs w:val="24"/>
              </w:rPr>
            </w:pPr>
            <w:r>
              <w:rPr>
                <w:szCs w:val="24"/>
              </w:rPr>
              <w:t>09</w:t>
            </w:r>
            <w:r w:rsidR="009D615E">
              <w:rPr>
                <w:szCs w:val="24"/>
              </w:rPr>
              <w:t>/0</w:t>
            </w:r>
            <w:r>
              <w:rPr>
                <w:szCs w:val="24"/>
              </w:rPr>
              <w:t>9</w:t>
            </w:r>
            <w:r w:rsidR="009D615E">
              <w:rPr>
                <w:szCs w:val="24"/>
              </w:rPr>
              <w:t>/2016</w:t>
            </w:r>
          </w:p>
        </w:tc>
        <w:tc>
          <w:tcPr>
            <w:tcW w:w="708" w:type="dxa"/>
            <w:vAlign w:val="center"/>
          </w:tcPr>
          <w:p w:rsidR="009D615E" w:rsidRPr="00033C1D" w:rsidRDefault="00940FA4" w:rsidP="00940FA4">
            <w:pPr>
              <w:tabs>
                <w:tab w:val="left" w:pos="709"/>
                <w:tab w:val="left" w:pos="3261"/>
              </w:tabs>
              <w:ind w:left="-108"/>
              <w:rPr>
                <w:szCs w:val="24"/>
              </w:rPr>
            </w:pPr>
            <w:r>
              <w:rPr>
                <w:szCs w:val="24"/>
              </w:rPr>
              <w:t>14:00</w:t>
            </w:r>
          </w:p>
        </w:tc>
        <w:tc>
          <w:tcPr>
            <w:tcW w:w="709" w:type="dxa"/>
            <w:vAlign w:val="center"/>
          </w:tcPr>
          <w:p w:rsidR="009D615E" w:rsidRDefault="009D615E" w:rsidP="008C5E3E">
            <w:pPr>
              <w:tabs>
                <w:tab w:val="left" w:pos="709"/>
                <w:tab w:val="left" w:pos="3261"/>
              </w:tabs>
              <w:ind w:hanging="109"/>
              <w:rPr>
                <w:szCs w:val="24"/>
              </w:rPr>
            </w:pPr>
            <w:r>
              <w:rPr>
                <w:szCs w:val="24"/>
              </w:rPr>
              <w:t>20,00</w:t>
            </w:r>
          </w:p>
        </w:tc>
        <w:tc>
          <w:tcPr>
            <w:tcW w:w="2410" w:type="dxa"/>
            <w:vAlign w:val="center"/>
          </w:tcPr>
          <w:p w:rsidR="009D615E" w:rsidRPr="00033C1D" w:rsidRDefault="009509E8" w:rsidP="009509E8">
            <w:pPr>
              <w:tabs>
                <w:tab w:val="left" w:pos="709"/>
                <w:tab w:val="left" w:pos="3261"/>
              </w:tabs>
              <w:ind w:left="-108"/>
              <w:jc w:val="left"/>
              <w:rPr>
                <w:szCs w:val="24"/>
              </w:rPr>
            </w:pPr>
            <w:r>
              <w:rPr>
                <w:szCs w:val="24"/>
              </w:rPr>
              <w:t xml:space="preserve">  442</w:t>
            </w:r>
            <w:r w:rsidR="009D615E">
              <w:rPr>
                <w:szCs w:val="24"/>
              </w:rPr>
              <w:t xml:space="preserve"> (anasınıfı</w:t>
            </w:r>
            <w:r>
              <w:rPr>
                <w:szCs w:val="24"/>
              </w:rPr>
              <w:t xml:space="preserve"> hariç</w:t>
            </w:r>
            <w:r w:rsidR="009D615E">
              <w:rPr>
                <w:szCs w:val="24"/>
              </w:rPr>
              <w:t>)</w:t>
            </w:r>
          </w:p>
        </w:tc>
        <w:tc>
          <w:tcPr>
            <w:tcW w:w="567" w:type="dxa"/>
            <w:vAlign w:val="center"/>
          </w:tcPr>
          <w:p w:rsidR="009D615E" w:rsidRPr="00033C1D" w:rsidRDefault="009D615E" w:rsidP="009D615E">
            <w:pPr>
              <w:tabs>
                <w:tab w:val="left" w:pos="709"/>
                <w:tab w:val="left" w:pos="3261"/>
              </w:tabs>
              <w:rPr>
                <w:szCs w:val="24"/>
              </w:rPr>
            </w:pPr>
            <w:r>
              <w:rPr>
                <w:szCs w:val="24"/>
              </w:rPr>
              <w:t>2</w:t>
            </w:r>
            <w:r w:rsidR="009509E8">
              <w:rPr>
                <w:szCs w:val="24"/>
              </w:rPr>
              <w:t>8</w:t>
            </w:r>
          </w:p>
        </w:tc>
      </w:tr>
    </w:tbl>
    <w:p w:rsidR="00D47743" w:rsidRDefault="00281C69" w:rsidP="002E0CEF">
      <w:pPr>
        <w:tabs>
          <w:tab w:val="left" w:pos="709"/>
          <w:tab w:val="left" w:pos="3261"/>
        </w:tabs>
        <w:jc w:val="left"/>
        <w:rPr>
          <w:szCs w:val="24"/>
        </w:rPr>
      </w:pPr>
      <w:r w:rsidRPr="00033C1D">
        <w:rPr>
          <w:szCs w:val="24"/>
        </w:rPr>
        <w:tab/>
      </w:r>
    </w:p>
    <w:p w:rsidR="00D47743" w:rsidRPr="00033C1D" w:rsidRDefault="00D47743" w:rsidP="002E0CEF">
      <w:pPr>
        <w:tabs>
          <w:tab w:val="left" w:pos="709"/>
          <w:tab w:val="left" w:pos="3261"/>
        </w:tabs>
        <w:jc w:val="left"/>
        <w:rPr>
          <w:szCs w:val="24"/>
        </w:rPr>
      </w:pPr>
    </w:p>
    <w:p w:rsidR="002E0CEF" w:rsidRPr="00033C1D" w:rsidRDefault="002E0CEF" w:rsidP="002E0CEF">
      <w:pPr>
        <w:tabs>
          <w:tab w:val="left" w:pos="709"/>
          <w:tab w:val="left" w:pos="3261"/>
        </w:tabs>
        <w:jc w:val="left"/>
        <w:rPr>
          <w:szCs w:val="24"/>
        </w:rPr>
      </w:pPr>
      <w:r w:rsidRPr="00033C1D">
        <w:rPr>
          <w:szCs w:val="24"/>
        </w:rPr>
        <w:t>4) İHALEYE KATILACAK KİŞİLERDE ARANACAK ŞARTLAR :</w:t>
      </w:r>
    </w:p>
    <w:p w:rsidR="002E0CEF" w:rsidRPr="00033C1D" w:rsidRDefault="002E0CEF" w:rsidP="002E0CEF">
      <w:pPr>
        <w:tabs>
          <w:tab w:val="left" w:pos="709"/>
          <w:tab w:val="left" w:pos="3261"/>
        </w:tabs>
        <w:jc w:val="left"/>
        <w:rPr>
          <w:szCs w:val="24"/>
        </w:rPr>
      </w:pPr>
      <w:r w:rsidRPr="00033C1D">
        <w:rPr>
          <w:szCs w:val="24"/>
        </w:rPr>
        <w:tab/>
        <w:t>a) T.C. Vatandaşı olmak.</w:t>
      </w:r>
    </w:p>
    <w:p w:rsidR="002E0CEF" w:rsidRPr="00033C1D" w:rsidRDefault="002E0CEF" w:rsidP="002E0CEF">
      <w:pPr>
        <w:tabs>
          <w:tab w:val="left" w:pos="709"/>
          <w:tab w:val="left" w:pos="3261"/>
        </w:tabs>
        <w:jc w:val="both"/>
        <w:rPr>
          <w:szCs w:val="24"/>
        </w:rPr>
      </w:pPr>
      <w:r w:rsidRPr="00033C1D">
        <w:rPr>
          <w:szCs w:val="24"/>
        </w:rPr>
        <w:tab/>
      </w:r>
      <w:r w:rsidR="00D37C8B" w:rsidRPr="00033C1D">
        <w:rPr>
          <w:szCs w:val="24"/>
        </w:rPr>
        <w:t xml:space="preserve">b) Yüz kızartıcı bir suçtan hüküm giymemiş olmak. </w:t>
      </w:r>
      <w:r w:rsidRPr="00033C1D">
        <w:rPr>
          <w:szCs w:val="24"/>
        </w:rPr>
        <w:t xml:space="preserve"> </w:t>
      </w:r>
    </w:p>
    <w:p w:rsidR="002E0CEF" w:rsidRPr="00033C1D" w:rsidRDefault="002E0CEF" w:rsidP="002E0CEF">
      <w:pPr>
        <w:tabs>
          <w:tab w:val="left" w:pos="709"/>
          <w:tab w:val="left" w:pos="3261"/>
        </w:tabs>
        <w:jc w:val="left"/>
        <w:rPr>
          <w:szCs w:val="24"/>
        </w:rPr>
      </w:pPr>
      <w:r w:rsidRPr="00033C1D">
        <w:rPr>
          <w:szCs w:val="24"/>
        </w:rPr>
        <w:tab/>
        <w:t>c) Başka bir kantin işletiyor olmamak.(Giresun Esnaf ve Sanatkarlar Meslek Odasından alınacaktır.)</w:t>
      </w:r>
    </w:p>
    <w:p w:rsidR="002E0CEF" w:rsidRPr="00033C1D" w:rsidRDefault="002E0CEF" w:rsidP="00D37C8B">
      <w:pPr>
        <w:tabs>
          <w:tab w:val="left" w:pos="709"/>
          <w:tab w:val="left" w:pos="3261"/>
        </w:tabs>
        <w:jc w:val="left"/>
        <w:rPr>
          <w:szCs w:val="24"/>
        </w:rPr>
      </w:pPr>
      <w:r w:rsidRPr="00033C1D">
        <w:rPr>
          <w:szCs w:val="24"/>
        </w:rPr>
        <w:tab/>
      </w:r>
      <w:r w:rsidR="00D37C8B" w:rsidRPr="00033C1D">
        <w:rPr>
          <w:szCs w:val="24"/>
        </w:rPr>
        <w:t>d</w:t>
      </w:r>
      <w:r w:rsidRPr="00033C1D">
        <w:rPr>
          <w:szCs w:val="24"/>
        </w:rPr>
        <w:t xml:space="preserve">) </w:t>
      </w:r>
      <w:r w:rsidR="000F4D44" w:rsidRPr="00033C1D">
        <w:rPr>
          <w:szCs w:val="24"/>
        </w:rPr>
        <w:t>İhaleye ş</w:t>
      </w:r>
      <w:r w:rsidRPr="00033C1D">
        <w:rPr>
          <w:szCs w:val="24"/>
        </w:rPr>
        <w:t>irket</w:t>
      </w:r>
      <w:r w:rsidR="000F4D44" w:rsidRPr="00033C1D">
        <w:rPr>
          <w:szCs w:val="24"/>
        </w:rPr>
        <w:t xml:space="preserve">, </w:t>
      </w:r>
      <w:r w:rsidRPr="00033C1D">
        <w:rPr>
          <w:szCs w:val="24"/>
        </w:rPr>
        <w:t xml:space="preserve">dernek, vakıf </w:t>
      </w:r>
      <w:r w:rsidR="00A86C0C">
        <w:rPr>
          <w:szCs w:val="24"/>
        </w:rPr>
        <w:t>v</w:t>
      </w:r>
      <w:r w:rsidR="00B35738">
        <w:rPr>
          <w:szCs w:val="24"/>
        </w:rPr>
        <w:t>e birlikler</w:t>
      </w:r>
      <w:r w:rsidR="000F4D44" w:rsidRPr="00033C1D">
        <w:rPr>
          <w:szCs w:val="24"/>
        </w:rPr>
        <w:t xml:space="preserve"> katılamazlar. </w:t>
      </w:r>
    </w:p>
    <w:p w:rsidR="00D37C8B" w:rsidRPr="00033C1D" w:rsidRDefault="002E0CEF" w:rsidP="002E0CEF">
      <w:pPr>
        <w:tabs>
          <w:tab w:val="left" w:pos="709"/>
          <w:tab w:val="left" w:pos="3261"/>
        </w:tabs>
        <w:jc w:val="both"/>
        <w:rPr>
          <w:szCs w:val="24"/>
        </w:rPr>
      </w:pPr>
      <w:r w:rsidRPr="00033C1D">
        <w:rPr>
          <w:szCs w:val="24"/>
        </w:rPr>
        <w:tab/>
      </w:r>
      <w:r w:rsidR="00D37C8B" w:rsidRPr="00033C1D">
        <w:rPr>
          <w:szCs w:val="24"/>
        </w:rPr>
        <w:t xml:space="preserve">e) Herhangi bir sağlık kurum ve kuruluşundan alınmış </w:t>
      </w:r>
      <w:r w:rsidR="00163FD9" w:rsidRPr="00033C1D">
        <w:rPr>
          <w:szCs w:val="24"/>
        </w:rPr>
        <w:t>Sağlık R</w:t>
      </w:r>
      <w:r w:rsidR="00D37C8B" w:rsidRPr="00033C1D">
        <w:rPr>
          <w:szCs w:val="24"/>
        </w:rPr>
        <w:t xml:space="preserve">aporuna sahip olmak. </w:t>
      </w:r>
    </w:p>
    <w:p w:rsidR="00D37C8B" w:rsidRPr="00033C1D" w:rsidRDefault="00D37C8B" w:rsidP="002E0CEF">
      <w:pPr>
        <w:tabs>
          <w:tab w:val="left" w:pos="709"/>
          <w:tab w:val="left" w:pos="3261"/>
        </w:tabs>
        <w:jc w:val="both"/>
        <w:rPr>
          <w:szCs w:val="24"/>
        </w:rPr>
      </w:pPr>
      <w:r w:rsidRPr="00033C1D">
        <w:rPr>
          <w:szCs w:val="24"/>
        </w:rPr>
        <w:tab/>
      </w:r>
      <w:r w:rsidR="002E0CEF" w:rsidRPr="00033C1D">
        <w:rPr>
          <w:szCs w:val="24"/>
        </w:rPr>
        <w:t xml:space="preserve">g) </w:t>
      </w:r>
      <w:r w:rsidRPr="00033C1D">
        <w:rPr>
          <w:szCs w:val="24"/>
        </w:rPr>
        <w:t xml:space="preserve">En az İlköğretim Okulu mezunu olmak. </w:t>
      </w:r>
    </w:p>
    <w:p w:rsidR="002E0CEF" w:rsidRPr="00033C1D" w:rsidRDefault="00D37C8B" w:rsidP="002E0CEF">
      <w:pPr>
        <w:tabs>
          <w:tab w:val="left" w:pos="709"/>
          <w:tab w:val="left" w:pos="3261"/>
        </w:tabs>
        <w:jc w:val="both"/>
        <w:rPr>
          <w:szCs w:val="24"/>
        </w:rPr>
      </w:pPr>
      <w:r w:rsidRPr="00033C1D">
        <w:rPr>
          <w:szCs w:val="24"/>
        </w:rPr>
        <w:tab/>
        <w:t xml:space="preserve">h) </w:t>
      </w:r>
      <w:r w:rsidR="002E0CEF" w:rsidRPr="00033C1D">
        <w:rPr>
          <w:szCs w:val="24"/>
        </w:rPr>
        <w:t>Mesleki Yeterlilik Belgesine sahip olmak. (Ustalık, kalfalık .....)</w:t>
      </w:r>
    </w:p>
    <w:p w:rsidR="005143B7" w:rsidRDefault="00FB5FBD" w:rsidP="0099695B">
      <w:pPr>
        <w:tabs>
          <w:tab w:val="left" w:pos="709"/>
          <w:tab w:val="left" w:pos="3261"/>
        </w:tabs>
        <w:jc w:val="both"/>
      </w:pPr>
      <w:r w:rsidRPr="00033C1D">
        <w:rPr>
          <w:szCs w:val="24"/>
        </w:rPr>
        <w:tab/>
      </w:r>
      <w:r w:rsidR="000F4D44" w:rsidRPr="00033C1D">
        <w:rPr>
          <w:szCs w:val="24"/>
        </w:rPr>
        <w:t xml:space="preserve">i) </w:t>
      </w:r>
      <w:r w:rsidR="005143B7">
        <w:t>İhaleye istekli</w:t>
      </w:r>
      <w:r w:rsidR="00A86C0C">
        <w:t xml:space="preserve">nin </w:t>
      </w:r>
      <w:r w:rsidR="005143B7">
        <w:t>bizzat kendi</w:t>
      </w:r>
      <w:r w:rsidR="00A86C0C">
        <w:t xml:space="preserve">si veya noterden tasdikli vekaletnameye haiz vekili </w:t>
      </w:r>
      <w:r w:rsidR="005143B7">
        <w:t>katılacak</w:t>
      </w:r>
      <w:r w:rsidR="00484C94">
        <w:t>tır.</w:t>
      </w:r>
      <w:r w:rsidR="005143B7">
        <w:t xml:space="preserve">  </w:t>
      </w:r>
    </w:p>
    <w:p w:rsidR="00DC5FAD" w:rsidRPr="00033C1D" w:rsidRDefault="00DC5FAD" w:rsidP="00484C94">
      <w:pPr>
        <w:tabs>
          <w:tab w:val="left" w:pos="709"/>
          <w:tab w:val="left" w:pos="3261"/>
        </w:tabs>
        <w:jc w:val="left"/>
        <w:rPr>
          <w:szCs w:val="24"/>
        </w:rPr>
      </w:pPr>
      <w:r w:rsidRPr="00033C1D">
        <w:rPr>
          <w:szCs w:val="24"/>
        </w:rPr>
        <w:lastRenderedPageBreak/>
        <w:tab/>
        <w:t>ı)</w:t>
      </w:r>
      <w:r w:rsidR="00484C94">
        <w:rPr>
          <w:szCs w:val="24"/>
        </w:rPr>
        <w:t xml:space="preserve"> </w:t>
      </w:r>
      <w:r w:rsidRPr="00033C1D">
        <w:rPr>
          <w:szCs w:val="24"/>
        </w:rPr>
        <w:t xml:space="preserve"> Kantin bizzat yüklenici tarafından çalıştırılacaktır. Kantin başkası tarafından</w:t>
      </w:r>
      <w:r w:rsidR="00484C94">
        <w:rPr>
          <w:szCs w:val="24"/>
        </w:rPr>
        <w:t xml:space="preserve"> çalıştırıla</w:t>
      </w:r>
      <w:r w:rsidR="0099695B">
        <w:rPr>
          <w:szCs w:val="24"/>
        </w:rPr>
        <w:t>maz,</w:t>
      </w:r>
      <w:r w:rsidRPr="00033C1D">
        <w:rPr>
          <w:szCs w:val="24"/>
        </w:rPr>
        <w:t xml:space="preserve">  resmi veya gayri resmi devir ve temlik yapılamaz. </w:t>
      </w:r>
    </w:p>
    <w:p w:rsidR="00DC5FAD" w:rsidRPr="00033C1D" w:rsidRDefault="00DC5FAD" w:rsidP="002E0CEF">
      <w:pPr>
        <w:tabs>
          <w:tab w:val="left" w:pos="709"/>
          <w:tab w:val="left" w:pos="3261"/>
        </w:tabs>
        <w:jc w:val="both"/>
        <w:rPr>
          <w:szCs w:val="24"/>
        </w:rPr>
      </w:pPr>
    </w:p>
    <w:p w:rsidR="00D37C8B" w:rsidRPr="00033C1D" w:rsidRDefault="00D37C8B" w:rsidP="002E0CEF">
      <w:pPr>
        <w:tabs>
          <w:tab w:val="left" w:pos="709"/>
          <w:tab w:val="left" w:pos="3261"/>
        </w:tabs>
        <w:jc w:val="both"/>
        <w:rPr>
          <w:szCs w:val="24"/>
        </w:rPr>
      </w:pPr>
      <w:r w:rsidRPr="00033C1D">
        <w:rPr>
          <w:szCs w:val="24"/>
        </w:rPr>
        <w:t>5) İHALEYE KATILAMAYACAK OLANLAR:</w:t>
      </w:r>
    </w:p>
    <w:p w:rsidR="00B92E2F" w:rsidRPr="00033C1D" w:rsidRDefault="00B92E2F" w:rsidP="00B92E2F">
      <w:pPr>
        <w:pStyle w:val="ListeParagraf1"/>
        <w:tabs>
          <w:tab w:val="left" w:pos="709"/>
        </w:tabs>
        <w:spacing w:after="0"/>
        <w:ind w:left="0"/>
        <w:rPr>
          <w:rFonts w:ascii="Times New Roman" w:hAnsi="Times New Roman"/>
          <w:sz w:val="24"/>
          <w:szCs w:val="24"/>
        </w:rPr>
      </w:pPr>
      <w:r w:rsidRPr="00033C1D">
        <w:rPr>
          <w:rFonts w:ascii="Times New Roman" w:hAnsi="Times New Roman"/>
          <w:sz w:val="24"/>
          <w:szCs w:val="24"/>
        </w:rPr>
        <w:tab/>
        <w:t>a) İhaleye Komisyon Başkanı ve üyeleri ile okul aile birliğinin yönetim ve denetim kurulu üyeleri ve bunların ikinci dereceye kadar kan ve kayın hısımları katılamazlar.</w:t>
      </w:r>
    </w:p>
    <w:p w:rsidR="00796AE5" w:rsidRPr="00033C1D" w:rsidRDefault="00796AE5" w:rsidP="004E7E96">
      <w:pPr>
        <w:tabs>
          <w:tab w:val="left" w:pos="709"/>
          <w:tab w:val="left" w:pos="993"/>
          <w:tab w:val="left" w:pos="3261"/>
        </w:tabs>
        <w:jc w:val="both"/>
        <w:rPr>
          <w:szCs w:val="24"/>
        </w:rPr>
      </w:pPr>
      <w:r w:rsidRPr="00033C1D">
        <w:rPr>
          <w:szCs w:val="24"/>
        </w:rPr>
        <w:tab/>
        <w:t xml:space="preserve">b) 5237 sayılı Türk Ceza Kanununun 53. maddesinde belirtilen süreler geçmiş olsa bile;kasten işlenen bir suçtan dolayı bir yıl veya daha fazla süreyle hapis cezasına ya da affa uğramış olsa bile devletin güvenliğine karşı suçlar, anayasal düzene ve bu düzenin işleyişine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 olanlar ihaleye katılamazlar.  </w:t>
      </w:r>
    </w:p>
    <w:p w:rsidR="00370262" w:rsidRPr="00033C1D" w:rsidRDefault="00370262" w:rsidP="0044603F">
      <w:pPr>
        <w:pStyle w:val="ListeParagraf1"/>
        <w:tabs>
          <w:tab w:val="left" w:pos="709"/>
        </w:tabs>
        <w:spacing w:after="0"/>
        <w:ind w:left="0"/>
        <w:rPr>
          <w:rFonts w:ascii="Times New Roman" w:hAnsi="Times New Roman"/>
          <w:sz w:val="24"/>
          <w:szCs w:val="24"/>
        </w:rPr>
      </w:pPr>
      <w:r w:rsidRPr="00033C1D">
        <w:rPr>
          <w:rFonts w:ascii="Times New Roman" w:hAnsi="Times New Roman"/>
          <w:sz w:val="24"/>
          <w:szCs w:val="24"/>
        </w:rPr>
        <w:tab/>
        <w:t>c)</w:t>
      </w:r>
      <w:r w:rsidR="00033C1D">
        <w:rPr>
          <w:rFonts w:ascii="Times New Roman" w:hAnsi="Times New Roman"/>
          <w:sz w:val="24"/>
          <w:szCs w:val="24"/>
        </w:rPr>
        <w:t xml:space="preserve"> </w:t>
      </w:r>
      <w:r w:rsidR="00B92E2F" w:rsidRPr="00033C1D">
        <w:rPr>
          <w:rFonts w:ascii="Times New Roman" w:hAnsi="Times New Roman"/>
          <w:sz w:val="24"/>
          <w:szCs w:val="24"/>
        </w:rPr>
        <w:t xml:space="preserve">İlimizde daha önce kantin ihalesine katılıp taahhüdünden vazgeçen, sözleşme imzalamadığı için ihaleden men yasağı alan istekliler ihaleye katılamazlar. </w:t>
      </w:r>
    </w:p>
    <w:p w:rsidR="00370262" w:rsidRPr="00033C1D" w:rsidRDefault="00370262" w:rsidP="00370262">
      <w:pPr>
        <w:pStyle w:val="ListeParagraf1"/>
        <w:tabs>
          <w:tab w:val="left" w:pos="709"/>
        </w:tabs>
        <w:spacing w:after="0"/>
        <w:ind w:left="0"/>
        <w:rPr>
          <w:rFonts w:ascii="Times New Roman" w:hAnsi="Times New Roman"/>
          <w:sz w:val="24"/>
          <w:szCs w:val="24"/>
        </w:rPr>
      </w:pPr>
      <w:r w:rsidRPr="00033C1D">
        <w:rPr>
          <w:rFonts w:ascii="Times New Roman" w:hAnsi="Times New Roman"/>
          <w:sz w:val="24"/>
          <w:szCs w:val="24"/>
        </w:rPr>
        <w:tab/>
        <w:t xml:space="preserve">d) İhalelere katılmaktan men yasağı </w:t>
      </w:r>
      <w:r w:rsidR="004E7E96" w:rsidRPr="00033C1D">
        <w:rPr>
          <w:rFonts w:ascii="Times New Roman" w:hAnsi="Times New Roman"/>
          <w:sz w:val="24"/>
          <w:szCs w:val="24"/>
        </w:rPr>
        <w:t xml:space="preserve">almış </w:t>
      </w:r>
      <w:r w:rsidRPr="00033C1D">
        <w:rPr>
          <w:rFonts w:ascii="Times New Roman" w:hAnsi="Times New Roman"/>
          <w:sz w:val="24"/>
          <w:szCs w:val="24"/>
        </w:rPr>
        <w:t xml:space="preserve">olanlar katılamazlar. </w:t>
      </w:r>
    </w:p>
    <w:p w:rsidR="004E7E96" w:rsidRPr="00033C1D" w:rsidRDefault="00033C1D" w:rsidP="00484C94">
      <w:pPr>
        <w:pStyle w:val="ListeParagraf1"/>
        <w:tabs>
          <w:tab w:val="left" w:pos="709"/>
        </w:tabs>
        <w:spacing w:after="0"/>
        <w:ind w:left="0"/>
        <w:jc w:val="left"/>
        <w:rPr>
          <w:rFonts w:ascii="Times New Roman" w:hAnsi="Times New Roman"/>
          <w:sz w:val="24"/>
          <w:szCs w:val="24"/>
        </w:rPr>
      </w:pPr>
      <w:r w:rsidRPr="00033C1D">
        <w:rPr>
          <w:rFonts w:ascii="Times New Roman" w:hAnsi="Times New Roman"/>
          <w:sz w:val="24"/>
          <w:szCs w:val="24"/>
        </w:rPr>
        <w:tab/>
        <w:t xml:space="preserve">e) </w:t>
      </w:r>
      <w:r w:rsidR="004E7E96" w:rsidRPr="00033C1D">
        <w:rPr>
          <w:rFonts w:ascii="Times New Roman" w:hAnsi="Times New Roman"/>
          <w:sz w:val="24"/>
          <w:szCs w:val="24"/>
        </w:rPr>
        <w:t>Kantin Sözleşmesi süresi</w:t>
      </w:r>
      <w:r w:rsidR="004370D9" w:rsidRPr="00033C1D">
        <w:rPr>
          <w:rFonts w:ascii="Times New Roman" w:hAnsi="Times New Roman"/>
          <w:sz w:val="24"/>
          <w:szCs w:val="24"/>
        </w:rPr>
        <w:t>ni</w:t>
      </w:r>
      <w:r w:rsidR="004E7E96" w:rsidRPr="00033C1D">
        <w:rPr>
          <w:rFonts w:ascii="Times New Roman" w:hAnsi="Times New Roman"/>
          <w:sz w:val="24"/>
          <w:szCs w:val="24"/>
        </w:rPr>
        <w:t xml:space="preserve"> uzatma hakkı olduğu halde süre uzatımı hakkını kullanmayan işletici aynı okulun yapılacak olan ilk ihalesine katılamazlar.</w:t>
      </w:r>
    </w:p>
    <w:p w:rsidR="005B4514" w:rsidRPr="00033C1D" w:rsidRDefault="004E7E96" w:rsidP="005B4514">
      <w:pPr>
        <w:tabs>
          <w:tab w:val="left" w:pos="709"/>
          <w:tab w:val="left" w:pos="3261"/>
        </w:tabs>
        <w:jc w:val="left"/>
        <w:rPr>
          <w:szCs w:val="24"/>
        </w:rPr>
      </w:pPr>
      <w:r w:rsidRPr="00033C1D">
        <w:rPr>
          <w:szCs w:val="24"/>
        </w:rPr>
        <w:tab/>
      </w:r>
      <w:r w:rsidRPr="0099695B">
        <w:rPr>
          <w:szCs w:val="24"/>
        </w:rPr>
        <w:t xml:space="preserve">f) </w:t>
      </w:r>
      <w:r w:rsidR="005B4514" w:rsidRPr="00033C1D">
        <w:rPr>
          <w:szCs w:val="24"/>
        </w:rPr>
        <w:t xml:space="preserve">İhaleye şirket, dernek, vakıf </w:t>
      </w:r>
      <w:r w:rsidR="005B4514">
        <w:rPr>
          <w:szCs w:val="24"/>
        </w:rPr>
        <w:t>ve birlikler</w:t>
      </w:r>
      <w:r w:rsidR="005B4514" w:rsidRPr="00033C1D">
        <w:rPr>
          <w:szCs w:val="24"/>
        </w:rPr>
        <w:t xml:space="preserve"> katılamazlar. </w:t>
      </w:r>
    </w:p>
    <w:p w:rsidR="00B92E2F" w:rsidRPr="00033C1D" w:rsidRDefault="004E7E96" w:rsidP="005B4514">
      <w:pPr>
        <w:pStyle w:val="ListeParagraf1"/>
        <w:tabs>
          <w:tab w:val="left" w:pos="709"/>
        </w:tabs>
        <w:spacing w:after="0"/>
        <w:ind w:left="0"/>
        <w:jc w:val="left"/>
        <w:rPr>
          <w:rFonts w:ascii="Times New Roman" w:hAnsi="Times New Roman"/>
          <w:sz w:val="24"/>
          <w:szCs w:val="24"/>
        </w:rPr>
      </w:pPr>
      <w:r w:rsidRPr="00033C1D">
        <w:rPr>
          <w:rFonts w:ascii="Times New Roman" w:hAnsi="Times New Roman"/>
          <w:sz w:val="24"/>
          <w:szCs w:val="24"/>
        </w:rPr>
        <w:tab/>
        <w:t>g)</w:t>
      </w:r>
      <w:r w:rsidR="00DC5FAD" w:rsidRPr="00033C1D">
        <w:rPr>
          <w:rFonts w:ascii="Times New Roman" w:hAnsi="Times New Roman"/>
          <w:sz w:val="24"/>
          <w:szCs w:val="24"/>
        </w:rPr>
        <w:t xml:space="preserve"> </w:t>
      </w:r>
      <w:r w:rsidRPr="00033C1D">
        <w:rPr>
          <w:rFonts w:ascii="Times New Roman" w:hAnsi="Times New Roman"/>
          <w:sz w:val="24"/>
          <w:szCs w:val="24"/>
        </w:rPr>
        <w:t xml:space="preserve">Esnaf odasında adına kayıtlı okul kantini işletmesi olanlar ihaleye katılamazlar. </w:t>
      </w:r>
    </w:p>
    <w:p w:rsidR="004E7E96" w:rsidRPr="00033C1D" w:rsidRDefault="004E7E96" w:rsidP="004E7E96">
      <w:pPr>
        <w:pStyle w:val="ListeParagraf1"/>
        <w:tabs>
          <w:tab w:val="left" w:pos="709"/>
        </w:tabs>
        <w:spacing w:after="0"/>
        <w:ind w:left="360"/>
        <w:rPr>
          <w:rFonts w:ascii="Times New Roman" w:hAnsi="Times New Roman"/>
          <w:sz w:val="24"/>
          <w:szCs w:val="24"/>
        </w:rPr>
      </w:pPr>
    </w:p>
    <w:p w:rsidR="004E7E96" w:rsidRPr="00033C1D" w:rsidRDefault="004E7E96" w:rsidP="004E7E96">
      <w:pPr>
        <w:pStyle w:val="ListeParagraf1"/>
        <w:tabs>
          <w:tab w:val="left" w:pos="709"/>
        </w:tabs>
        <w:spacing w:after="0"/>
        <w:ind w:left="0"/>
        <w:rPr>
          <w:rFonts w:ascii="Times New Roman" w:hAnsi="Times New Roman"/>
          <w:sz w:val="24"/>
          <w:szCs w:val="24"/>
        </w:rPr>
      </w:pPr>
      <w:r w:rsidRPr="00033C1D">
        <w:rPr>
          <w:rFonts w:ascii="Times New Roman" w:hAnsi="Times New Roman"/>
          <w:sz w:val="24"/>
          <w:szCs w:val="24"/>
        </w:rPr>
        <w:t>6) İHALE KOMİSYONUNA VERİLECEK EVRAKLAR :</w:t>
      </w:r>
    </w:p>
    <w:p w:rsidR="004E7E96" w:rsidRPr="00033C1D" w:rsidRDefault="004E7E96" w:rsidP="004E7E96">
      <w:pPr>
        <w:pStyle w:val="ListeParagraf1"/>
        <w:tabs>
          <w:tab w:val="left" w:pos="709"/>
          <w:tab w:val="left" w:pos="2127"/>
        </w:tabs>
        <w:spacing w:after="0"/>
        <w:ind w:left="0"/>
        <w:rPr>
          <w:rFonts w:ascii="Times New Roman" w:hAnsi="Times New Roman"/>
          <w:sz w:val="24"/>
          <w:szCs w:val="24"/>
        </w:rPr>
      </w:pPr>
      <w:r w:rsidRPr="00033C1D">
        <w:rPr>
          <w:rFonts w:ascii="Times New Roman" w:hAnsi="Times New Roman"/>
          <w:sz w:val="24"/>
          <w:szCs w:val="24"/>
        </w:rPr>
        <w:tab/>
        <w:t>a) Nüfus cüzdanı fotokopisi</w:t>
      </w:r>
    </w:p>
    <w:p w:rsidR="004E7E96" w:rsidRPr="00033C1D" w:rsidRDefault="004E7E96" w:rsidP="004E7E96">
      <w:pPr>
        <w:pStyle w:val="ListeParagraf1"/>
        <w:tabs>
          <w:tab w:val="left" w:pos="709"/>
          <w:tab w:val="left" w:pos="2127"/>
        </w:tabs>
        <w:spacing w:after="0"/>
        <w:ind w:left="0"/>
        <w:rPr>
          <w:rFonts w:ascii="Times New Roman" w:hAnsi="Times New Roman"/>
          <w:sz w:val="24"/>
          <w:szCs w:val="24"/>
        </w:rPr>
      </w:pPr>
      <w:r w:rsidRPr="00033C1D">
        <w:rPr>
          <w:rFonts w:ascii="Times New Roman" w:hAnsi="Times New Roman"/>
          <w:sz w:val="24"/>
          <w:szCs w:val="24"/>
        </w:rPr>
        <w:tab/>
        <w:t>b) İkametgah belgesi(Son altı ay içinde alınmış olacak)</w:t>
      </w:r>
    </w:p>
    <w:p w:rsidR="00B90943" w:rsidRPr="00033C1D" w:rsidRDefault="004E7E96" w:rsidP="00B90943">
      <w:pPr>
        <w:pStyle w:val="ListeParagraf1"/>
        <w:tabs>
          <w:tab w:val="left" w:pos="709"/>
          <w:tab w:val="left" w:pos="2127"/>
        </w:tabs>
        <w:spacing w:after="0"/>
        <w:ind w:left="0"/>
        <w:rPr>
          <w:rFonts w:ascii="Times New Roman" w:hAnsi="Times New Roman"/>
          <w:sz w:val="24"/>
          <w:szCs w:val="24"/>
        </w:rPr>
      </w:pPr>
      <w:r w:rsidRPr="00033C1D">
        <w:rPr>
          <w:rFonts w:ascii="Times New Roman" w:hAnsi="Times New Roman"/>
          <w:sz w:val="24"/>
          <w:szCs w:val="24"/>
        </w:rPr>
        <w:tab/>
        <w:t>c) Adli sicil kaydı bulunmadığına dair Sabıka Kaydı (</w:t>
      </w:r>
      <w:r w:rsidR="00B90943" w:rsidRPr="00033C1D">
        <w:rPr>
          <w:rFonts w:ascii="Times New Roman" w:hAnsi="Times New Roman"/>
          <w:sz w:val="24"/>
          <w:szCs w:val="24"/>
        </w:rPr>
        <w:t>Son altı ay içinde alınmış olacak)</w:t>
      </w:r>
    </w:p>
    <w:p w:rsidR="00B90943" w:rsidRPr="00033C1D" w:rsidRDefault="00B90943" w:rsidP="00B90943">
      <w:pPr>
        <w:pStyle w:val="ListeParagraf1"/>
        <w:tabs>
          <w:tab w:val="left" w:pos="709"/>
          <w:tab w:val="left" w:pos="2127"/>
        </w:tabs>
        <w:spacing w:after="0"/>
        <w:ind w:left="0"/>
        <w:rPr>
          <w:rFonts w:ascii="Times New Roman" w:hAnsi="Times New Roman"/>
          <w:sz w:val="24"/>
          <w:szCs w:val="24"/>
        </w:rPr>
      </w:pPr>
      <w:r w:rsidRPr="00033C1D">
        <w:rPr>
          <w:rFonts w:ascii="Times New Roman" w:hAnsi="Times New Roman"/>
          <w:sz w:val="24"/>
          <w:szCs w:val="24"/>
        </w:rPr>
        <w:tab/>
        <w:t xml:space="preserve">d) Herhangi bir sağlık kurum ve kuruluşundan alınmış </w:t>
      </w:r>
      <w:r w:rsidR="006507A0" w:rsidRPr="00033C1D">
        <w:rPr>
          <w:rFonts w:ascii="Times New Roman" w:hAnsi="Times New Roman"/>
          <w:sz w:val="24"/>
          <w:szCs w:val="24"/>
        </w:rPr>
        <w:t>Sağlık R</w:t>
      </w:r>
      <w:r w:rsidRPr="00033C1D">
        <w:rPr>
          <w:rFonts w:ascii="Times New Roman" w:hAnsi="Times New Roman"/>
          <w:sz w:val="24"/>
          <w:szCs w:val="24"/>
        </w:rPr>
        <w:t>aporu (Son altı ay içinde alınmış olacak)</w:t>
      </w:r>
    </w:p>
    <w:p w:rsidR="00B90943" w:rsidRPr="00033C1D" w:rsidRDefault="00B90943" w:rsidP="00B90943">
      <w:pPr>
        <w:pStyle w:val="ListeParagraf1"/>
        <w:tabs>
          <w:tab w:val="left" w:pos="709"/>
          <w:tab w:val="left" w:pos="2127"/>
        </w:tabs>
        <w:spacing w:after="0"/>
        <w:ind w:left="0"/>
        <w:rPr>
          <w:rFonts w:ascii="Times New Roman" w:hAnsi="Times New Roman"/>
          <w:sz w:val="24"/>
          <w:szCs w:val="24"/>
        </w:rPr>
      </w:pPr>
      <w:r w:rsidRPr="00033C1D">
        <w:rPr>
          <w:rFonts w:ascii="Times New Roman" w:hAnsi="Times New Roman"/>
          <w:sz w:val="24"/>
          <w:szCs w:val="24"/>
        </w:rPr>
        <w:tab/>
        <w:t>e) Başka bir kantin işletmediğine dair Giresun Esnaf ve Sanatkarlar Meslek Odasından alınacak belge</w:t>
      </w:r>
      <w:r w:rsidR="00DE2DFF" w:rsidRPr="00033C1D">
        <w:rPr>
          <w:rFonts w:ascii="Times New Roman" w:hAnsi="Times New Roman"/>
          <w:sz w:val="24"/>
          <w:szCs w:val="24"/>
        </w:rPr>
        <w:t xml:space="preserve"> </w:t>
      </w:r>
    </w:p>
    <w:p w:rsidR="00B90943" w:rsidRPr="00033C1D" w:rsidRDefault="00B90943" w:rsidP="00B90943">
      <w:pPr>
        <w:pStyle w:val="ListeParagraf1"/>
        <w:tabs>
          <w:tab w:val="left" w:pos="709"/>
          <w:tab w:val="left" w:pos="2127"/>
        </w:tabs>
        <w:spacing w:after="0"/>
        <w:ind w:left="0"/>
        <w:rPr>
          <w:rFonts w:ascii="Times New Roman" w:hAnsi="Times New Roman"/>
          <w:sz w:val="24"/>
          <w:szCs w:val="24"/>
        </w:rPr>
      </w:pPr>
      <w:r w:rsidRPr="00033C1D">
        <w:rPr>
          <w:rFonts w:ascii="Times New Roman" w:hAnsi="Times New Roman"/>
          <w:sz w:val="24"/>
          <w:szCs w:val="24"/>
        </w:rPr>
        <w:tab/>
        <w:t>f) İhalelere katılmaktan men yasağı olmadığına dair Giresun Esnaf ve Sanatkarlar Meslek Odasından alınacak belge</w:t>
      </w:r>
      <w:r w:rsidR="000F4D44" w:rsidRPr="00033C1D">
        <w:rPr>
          <w:rFonts w:ascii="Times New Roman" w:hAnsi="Times New Roman"/>
          <w:sz w:val="24"/>
          <w:szCs w:val="24"/>
        </w:rPr>
        <w:t xml:space="preserve"> (İhaleyi kazanan yüklenici sözleşmeye müteakip 1 (bir) ay içerisinde İl Milli Eğitim Müdürlüğü/ Strateji Geliştirme Şubesine oda kayıt belgesini ibraz edecektir.)</w:t>
      </w:r>
    </w:p>
    <w:p w:rsidR="00B90943" w:rsidRPr="00033C1D" w:rsidRDefault="00B90943" w:rsidP="00B90943">
      <w:pPr>
        <w:tabs>
          <w:tab w:val="left" w:pos="709"/>
          <w:tab w:val="left" w:pos="3261"/>
        </w:tabs>
        <w:jc w:val="both"/>
        <w:rPr>
          <w:szCs w:val="24"/>
        </w:rPr>
      </w:pPr>
      <w:r w:rsidRPr="00033C1D">
        <w:rPr>
          <w:szCs w:val="24"/>
        </w:rPr>
        <w:tab/>
        <w:t xml:space="preserve">g) </w:t>
      </w:r>
      <w:r w:rsidR="002E0CEF" w:rsidRPr="00033C1D">
        <w:rPr>
          <w:szCs w:val="24"/>
        </w:rPr>
        <w:t>Kantin İşletmeciliği Mesleki Yeterlilik Belgesi: 05/06/1986 tarihli ve 3308 sayılı kanun kapsamında katılımcılarda</w:t>
      </w:r>
      <w:r w:rsidRPr="00033C1D">
        <w:rPr>
          <w:szCs w:val="24"/>
        </w:rPr>
        <w:t>n</w:t>
      </w:r>
      <w:r w:rsidR="002E0CEF" w:rsidRPr="00033C1D">
        <w:rPr>
          <w:szCs w:val="24"/>
        </w:rPr>
        <w:t xml:space="preserve"> öncelikle, kantin işletmeciliği alanında alınmış ustalık belgesi sahibi olması  şart</w:t>
      </w:r>
      <w:r w:rsidRPr="00033C1D">
        <w:rPr>
          <w:szCs w:val="24"/>
        </w:rPr>
        <w:t xml:space="preserve">ı aranır; </w:t>
      </w:r>
      <w:r w:rsidR="002E0CEF" w:rsidRPr="00033C1D">
        <w:rPr>
          <w:szCs w:val="24"/>
        </w:rPr>
        <w:t xml:space="preserve">Ancak, katılımcıların hiçbirisinde ustalık belgesi bulunmaması durumunda işyeri açma belgesi, kalfalık, kurs bitirme  belgelerinden en az birine sahip olması gerekir. </w:t>
      </w:r>
      <w:r w:rsidRPr="00033C1D">
        <w:rPr>
          <w:szCs w:val="24"/>
        </w:rPr>
        <w:t xml:space="preserve">(Belgenin aslı veya ihaleden önce belgenin aslını ihale komisyonuna sunup, "Aslı İdarece Görülmüştür" kaşeli ve imzalı belge fotokopisi) </w:t>
      </w:r>
    </w:p>
    <w:p w:rsidR="00D119D3" w:rsidRPr="00033C1D" w:rsidRDefault="00B90943" w:rsidP="0070351E">
      <w:pPr>
        <w:tabs>
          <w:tab w:val="left" w:pos="709"/>
          <w:tab w:val="left" w:pos="3261"/>
        </w:tabs>
        <w:jc w:val="both"/>
        <w:rPr>
          <w:szCs w:val="24"/>
        </w:rPr>
      </w:pPr>
      <w:r w:rsidRPr="00033C1D">
        <w:rPr>
          <w:szCs w:val="24"/>
        </w:rPr>
        <w:tab/>
        <w:t>h)</w:t>
      </w:r>
      <w:r w:rsidR="009B189D" w:rsidRPr="00033C1D">
        <w:rPr>
          <w:szCs w:val="24"/>
        </w:rPr>
        <w:t xml:space="preserve"> Muhammen bedelin  % 3' ü oranında komisyonca tespit edilen ve yukarıda belirtilen geçici teminat miktarını Giresun İl Milli Eğitim Müdürlüğünün </w:t>
      </w:r>
      <w:r w:rsidR="004228DE" w:rsidRPr="00033C1D">
        <w:rPr>
          <w:szCs w:val="24"/>
        </w:rPr>
        <w:t xml:space="preserve">T.C. Ziraat Bankası Giresun Şubesi </w:t>
      </w:r>
      <w:proofErr w:type="spellStart"/>
      <w:r w:rsidR="004228DE" w:rsidRPr="00033C1D">
        <w:rPr>
          <w:szCs w:val="24"/>
        </w:rPr>
        <w:t>nezdindeki</w:t>
      </w:r>
      <w:proofErr w:type="spellEnd"/>
      <w:r w:rsidR="004228DE" w:rsidRPr="00033C1D">
        <w:rPr>
          <w:szCs w:val="24"/>
        </w:rPr>
        <w:t xml:space="preserve"> 38657415-5017 </w:t>
      </w:r>
      <w:proofErr w:type="spellStart"/>
      <w:r w:rsidR="004228DE" w:rsidRPr="00033C1D">
        <w:rPr>
          <w:szCs w:val="24"/>
        </w:rPr>
        <w:t>nolu</w:t>
      </w:r>
      <w:proofErr w:type="spellEnd"/>
      <w:r w:rsidR="004228DE" w:rsidRPr="00033C1D">
        <w:rPr>
          <w:szCs w:val="24"/>
        </w:rPr>
        <w:t xml:space="preserve"> hesabına yatırıldığına dair banka dekontu. (Dekonta açıklama olarak; İhaleye </w:t>
      </w:r>
      <w:r w:rsidR="000116EA" w:rsidRPr="00033C1D">
        <w:rPr>
          <w:szCs w:val="24"/>
        </w:rPr>
        <w:t>giren şahsın adı soyadı, ihalesine girilen okulun adı ve "geçici teminat bedeli" olduğu yazdırılacaktır.)</w:t>
      </w:r>
    </w:p>
    <w:p w:rsidR="000116EA" w:rsidRPr="00033C1D" w:rsidRDefault="000116EA" w:rsidP="0070351E">
      <w:pPr>
        <w:tabs>
          <w:tab w:val="left" w:pos="709"/>
          <w:tab w:val="left" w:pos="3261"/>
        </w:tabs>
        <w:jc w:val="both"/>
        <w:rPr>
          <w:szCs w:val="24"/>
        </w:rPr>
      </w:pPr>
      <w:r w:rsidRPr="00033C1D">
        <w:rPr>
          <w:szCs w:val="24"/>
        </w:rPr>
        <w:tab/>
      </w:r>
      <w:r w:rsidR="00B90943" w:rsidRPr="00033C1D">
        <w:rPr>
          <w:szCs w:val="24"/>
        </w:rPr>
        <w:t>ı</w:t>
      </w:r>
      <w:r w:rsidRPr="00033C1D">
        <w:rPr>
          <w:szCs w:val="24"/>
        </w:rPr>
        <w:t>) Şartname doküman bedeli alındı dekontu. (Dekonta açıklama olarak; İhaleye giren şahsın adı soyadı, ihalesine girilen okulun adı ve "şartname bedeli" olduğu yazdırılacaktır.)</w:t>
      </w:r>
    </w:p>
    <w:p w:rsidR="00EF7B0D" w:rsidRPr="00033C1D" w:rsidRDefault="00096262" w:rsidP="0070351E">
      <w:pPr>
        <w:tabs>
          <w:tab w:val="left" w:pos="709"/>
          <w:tab w:val="left" w:pos="3261"/>
        </w:tabs>
        <w:jc w:val="both"/>
        <w:rPr>
          <w:szCs w:val="24"/>
        </w:rPr>
      </w:pPr>
      <w:r w:rsidRPr="00033C1D">
        <w:rPr>
          <w:szCs w:val="24"/>
        </w:rPr>
        <w:tab/>
      </w:r>
      <w:r w:rsidR="00B13AB7" w:rsidRPr="00033C1D">
        <w:rPr>
          <w:szCs w:val="24"/>
        </w:rPr>
        <w:t>i</w:t>
      </w:r>
      <w:r w:rsidRPr="00033C1D">
        <w:rPr>
          <w:szCs w:val="24"/>
        </w:rPr>
        <w:t xml:space="preserve">) </w:t>
      </w:r>
      <w:r w:rsidR="00387BFC" w:rsidRPr="00033C1D">
        <w:rPr>
          <w:szCs w:val="24"/>
        </w:rPr>
        <w:t>İstekli tarafından imzalanmış idarece düzenlenen Kantin İhale Şartname örneği</w:t>
      </w:r>
      <w:r w:rsidR="00EF7B0D" w:rsidRPr="00033C1D">
        <w:rPr>
          <w:szCs w:val="24"/>
        </w:rPr>
        <w:t>.</w:t>
      </w:r>
    </w:p>
    <w:p w:rsidR="00133EED" w:rsidRPr="00033C1D" w:rsidRDefault="00133EED" w:rsidP="00940FA4">
      <w:pPr>
        <w:tabs>
          <w:tab w:val="left" w:pos="709"/>
          <w:tab w:val="left" w:pos="3261"/>
        </w:tabs>
        <w:jc w:val="both"/>
        <w:rPr>
          <w:szCs w:val="24"/>
        </w:rPr>
      </w:pPr>
      <w:r w:rsidRPr="00033C1D">
        <w:rPr>
          <w:szCs w:val="24"/>
        </w:rPr>
        <w:t xml:space="preserve">İŞBU İHALE İLANI :  </w:t>
      </w:r>
      <w:r w:rsidR="009509E8">
        <w:rPr>
          <w:szCs w:val="24"/>
        </w:rPr>
        <w:t>31/08</w:t>
      </w:r>
      <w:r w:rsidRPr="00033C1D">
        <w:rPr>
          <w:szCs w:val="24"/>
        </w:rPr>
        <w:t>/201</w:t>
      </w:r>
      <w:r w:rsidR="00C409DA">
        <w:rPr>
          <w:szCs w:val="24"/>
        </w:rPr>
        <w:t xml:space="preserve">6 </w:t>
      </w:r>
      <w:r w:rsidRPr="00033C1D">
        <w:rPr>
          <w:szCs w:val="24"/>
        </w:rPr>
        <w:t xml:space="preserve"> günü saat</w:t>
      </w:r>
      <w:r w:rsidR="002B194D">
        <w:rPr>
          <w:szCs w:val="24"/>
        </w:rPr>
        <w:t xml:space="preserve"> 1</w:t>
      </w:r>
      <w:r w:rsidR="009509E8">
        <w:rPr>
          <w:szCs w:val="24"/>
        </w:rPr>
        <w:t>1</w:t>
      </w:r>
      <w:r w:rsidR="002B194D">
        <w:rPr>
          <w:szCs w:val="24"/>
        </w:rPr>
        <w:t xml:space="preserve">:00' </w:t>
      </w:r>
      <w:r w:rsidRPr="00033C1D">
        <w:rPr>
          <w:szCs w:val="24"/>
        </w:rPr>
        <w:t>d</w:t>
      </w:r>
      <w:r w:rsidR="009509E8">
        <w:rPr>
          <w:szCs w:val="24"/>
        </w:rPr>
        <w:t>e</w:t>
      </w:r>
      <w:r w:rsidRPr="00033C1D">
        <w:rPr>
          <w:szCs w:val="24"/>
        </w:rPr>
        <w:t>n</w:t>
      </w:r>
      <w:r w:rsidR="004A6496" w:rsidRPr="00033C1D">
        <w:rPr>
          <w:szCs w:val="24"/>
        </w:rPr>
        <w:t>,</w:t>
      </w:r>
      <w:r w:rsidRPr="00033C1D">
        <w:rPr>
          <w:szCs w:val="24"/>
        </w:rPr>
        <w:t xml:space="preserve"> </w:t>
      </w:r>
      <w:r w:rsidR="009509E8">
        <w:rPr>
          <w:szCs w:val="24"/>
        </w:rPr>
        <w:t>0</w:t>
      </w:r>
      <w:r w:rsidR="00C409DA">
        <w:rPr>
          <w:szCs w:val="24"/>
        </w:rPr>
        <w:t>8</w:t>
      </w:r>
      <w:r w:rsidR="0099695B">
        <w:rPr>
          <w:szCs w:val="24"/>
        </w:rPr>
        <w:t>/</w:t>
      </w:r>
      <w:r w:rsidR="00C409DA">
        <w:rPr>
          <w:szCs w:val="24"/>
        </w:rPr>
        <w:t>0</w:t>
      </w:r>
      <w:r w:rsidR="009509E8">
        <w:rPr>
          <w:szCs w:val="24"/>
        </w:rPr>
        <w:t>9</w:t>
      </w:r>
      <w:r w:rsidR="006507A0" w:rsidRPr="00033C1D">
        <w:rPr>
          <w:szCs w:val="24"/>
        </w:rPr>
        <w:t>/201</w:t>
      </w:r>
      <w:r w:rsidR="00C409DA">
        <w:rPr>
          <w:szCs w:val="24"/>
        </w:rPr>
        <w:t>6</w:t>
      </w:r>
      <w:r w:rsidRPr="00033C1D">
        <w:rPr>
          <w:szCs w:val="24"/>
        </w:rPr>
        <w:t xml:space="preserve"> günü saat </w:t>
      </w:r>
      <w:r w:rsidR="00B86252" w:rsidRPr="00033C1D">
        <w:rPr>
          <w:szCs w:val="24"/>
        </w:rPr>
        <w:t>1</w:t>
      </w:r>
      <w:r w:rsidR="009509E8">
        <w:rPr>
          <w:szCs w:val="24"/>
        </w:rPr>
        <w:t>7</w:t>
      </w:r>
      <w:r w:rsidR="00B86252" w:rsidRPr="00033C1D">
        <w:rPr>
          <w:szCs w:val="24"/>
        </w:rPr>
        <w:t>:</w:t>
      </w:r>
      <w:r w:rsidR="009509E8">
        <w:rPr>
          <w:szCs w:val="24"/>
        </w:rPr>
        <w:t>0</w:t>
      </w:r>
      <w:r w:rsidR="00C409DA">
        <w:rPr>
          <w:szCs w:val="24"/>
        </w:rPr>
        <w:t>0</w:t>
      </w:r>
      <w:r w:rsidR="00484C94">
        <w:rPr>
          <w:szCs w:val="24"/>
        </w:rPr>
        <w:t xml:space="preserve">' </w:t>
      </w:r>
      <w:r w:rsidR="00B86252" w:rsidRPr="00033C1D">
        <w:rPr>
          <w:szCs w:val="24"/>
        </w:rPr>
        <w:t>a</w:t>
      </w:r>
      <w:r w:rsidRPr="00033C1D">
        <w:rPr>
          <w:szCs w:val="24"/>
        </w:rPr>
        <w:t xml:space="preserve"> kadar İl Milli Eğitim Müdürlüğü</w:t>
      </w:r>
      <w:r w:rsidR="00387BFC" w:rsidRPr="00033C1D">
        <w:rPr>
          <w:szCs w:val="24"/>
        </w:rPr>
        <w:t xml:space="preserve"> </w:t>
      </w:r>
      <w:r w:rsidR="00751632">
        <w:rPr>
          <w:szCs w:val="24"/>
        </w:rPr>
        <w:t xml:space="preserve">ve </w:t>
      </w:r>
      <w:r w:rsidR="00387BFC" w:rsidRPr="00033C1D">
        <w:rPr>
          <w:szCs w:val="24"/>
        </w:rPr>
        <w:t xml:space="preserve">ilgili </w:t>
      </w:r>
      <w:r w:rsidR="003F53AF">
        <w:rPr>
          <w:szCs w:val="24"/>
        </w:rPr>
        <w:t>Okul</w:t>
      </w:r>
      <w:r w:rsidR="00940FA4">
        <w:rPr>
          <w:szCs w:val="24"/>
        </w:rPr>
        <w:t xml:space="preserve"> </w:t>
      </w:r>
      <w:r w:rsidR="00387BFC" w:rsidRPr="00033C1D">
        <w:rPr>
          <w:szCs w:val="24"/>
        </w:rPr>
        <w:t>Müdürlü</w:t>
      </w:r>
      <w:r w:rsidR="00940FA4">
        <w:rPr>
          <w:szCs w:val="24"/>
        </w:rPr>
        <w:t xml:space="preserve">ğü </w:t>
      </w:r>
      <w:r w:rsidR="00751632">
        <w:rPr>
          <w:szCs w:val="24"/>
        </w:rPr>
        <w:t>i</w:t>
      </w:r>
      <w:r w:rsidRPr="00033C1D">
        <w:rPr>
          <w:szCs w:val="24"/>
        </w:rPr>
        <w:t>lan panosunda asılı kalacak</w:t>
      </w:r>
      <w:r w:rsidR="006507A0" w:rsidRPr="00033C1D">
        <w:rPr>
          <w:szCs w:val="24"/>
        </w:rPr>
        <w:t xml:space="preserve"> ayrıca İl Milli Eğitim Müdürlüğü web sitesinde yayınlanacaktır. </w:t>
      </w:r>
    </w:p>
    <w:p w:rsidR="00133EED" w:rsidRPr="00033C1D" w:rsidRDefault="00133EED" w:rsidP="00940FA4">
      <w:pPr>
        <w:tabs>
          <w:tab w:val="left" w:pos="709"/>
          <w:tab w:val="left" w:pos="3261"/>
        </w:tabs>
        <w:jc w:val="both"/>
        <w:rPr>
          <w:szCs w:val="24"/>
        </w:rPr>
      </w:pPr>
    </w:p>
    <w:p w:rsidR="009509E8" w:rsidRDefault="009509E8" w:rsidP="004370D9">
      <w:pPr>
        <w:tabs>
          <w:tab w:val="left" w:pos="709"/>
          <w:tab w:val="left" w:pos="3261"/>
        </w:tabs>
        <w:jc w:val="both"/>
        <w:rPr>
          <w:szCs w:val="24"/>
        </w:rPr>
      </w:pPr>
    </w:p>
    <w:p w:rsidR="007E5BC8" w:rsidRPr="00033C1D" w:rsidRDefault="00133EED" w:rsidP="004370D9">
      <w:pPr>
        <w:tabs>
          <w:tab w:val="left" w:pos="709"/>
          <w:tab w:val="left" w:pos="3261"/>
        </w:tabs>
        <w:jc w:val="both"/>
        <w:rPr>
          <w:szCs w:val="24"/>
        </w:rPr>
      </w:pPr>
      <w:r w:rsidRPr="00033C1D">
        <w:rPr>
          <w:szCs w:val="24"/>
        </w:rPr>
        <w:lastRenderedPageBreak/>
        <w:t xml:space="preserve">NOT : </w:t>
      </w:r>
    </w:p>
    <w:p w:rsidR="00DE2DFF" w:rsidRDefault="007E5BC8" w:rsidP="004370D9">
      <w:pPr>
        <w:tabs>
          <w:tab w:val="left" w:pos="709"/>
          <w:tab w:val="left" w:pos="3261"/>
        </w:tabs>
        <w:jc w:val="both"/>
        <w:rPr>
          <w:szCs w:val="24"/>
        </w:rPr>
      </w:pPr>
      <w:r w:rsidRPr="00033C1D">
        <w:rPr>
          <w:szCs w:val="24"/>
        </w:rPr>
        <w:t xml:space="preserve">1- </w:t>
      </w:r>
      <w:r w:rsidR="00133EED" w:rsidRPr="00033C1D">
        <w:rPr>
          <w:szCs w:val="24"/>
        </w:rPr>
        <w:t xml:space="preserve">İhaleye katılmak isteyenler ihale ile ilgili </w:t>
      </w:r>
      <w:r w:rsidRPr="00033C1D">
        <w:rPr>
          <w:szCs w:val="24"/>
        </w:rPr>
        <w:t xml:space="preserve">şartname ve diğer evrakları , İl Milli Eğitim Müdürlüğünün T.C. Ziraat Bankası Giresun Şubesi </w:t>
      </w:r>
      <w:proofErr w:type="spellStart"/>
      <w:r w:rsidRPr="00033C1D">
        <w:rPr>
          <w:szCs w:val="24"/>
        </w:rPr>
        <w:t>nezdindeki</w:t>
      </w:r>
      <w:proofErr w:type="spellEnd"/>
      <w:r w:rsidRPr="00033C1D">
        <w:rPr>
          <w:szCs w:val="24"/>
        </w:rPr>
        <w:t xml:space="preserve"> 38657415-5017 </w:t>
      </w:r>
      <w:proofErr w:type="spellStart"/>
      <w:r w:rsidRPr="00033C1D">
        <w:rPr>
          <w:szCs w:val="24"/>
        </w:rPr>
        <w:t>nolu</w:t>
      </w:r>
      <w:proofErr w:type="spellEnd"/>
      <w:r w:rsidRPr="00033C1D">
        <w:rPr>
          <w:szCs w:val="24"/>
        </w:rPr>
        <w:t xml:space="preserve"> hesabına </w:t>
      </w:r>
      <w:r w:rsidR="0056166D">
        <w:rPr>
          <w:szCs w:val="24"/>
        </w:rPr>
        <w:t xml:space="preserve">yukarıda miktarı belirtilen </w:t>
      </w:r>
      <w:r w:rsidRPr="00033C1D">
        <w:rPr>
          <w:szCs w:val="24"/>
        </w:rPr>
        <w:t xml:space="preserve">şartname </w:t>
      </w:r>
      <w:r w:rsidR="00133EED" w:rsidRPr="00033C1D">
        <w:rPr>
          <w:szCs w:val="24"/>
        </w:rPr>
        <w:t xml:space="preserve">doküman </w:t>
      </w:r>
      <w:r w:rsidRPr="00033C1D">
        <w:rPr>
          <w:szCs w:val="24"/>
        </w:rPr>
        <w:t>bedelini</w:t>
      </w:r>
      <w:r w:rsidR="00203139" w:rsidRPr="00033C1D">
        <w:rPr>
          <w:szCs w:val="24"/>
        </w:rPr>
        <w:t xml:space="preserve"> </w:t>
      </w:r>
      <w:r w:rsidRPr="00033C1D">
        <w:rPr>
          <w:szCs w:val="24"/>
        </w:rPr>
        <w:t>yatırd</w:t>
      </w:r>
      <w:r w:rsidR="001B09EF" w:rsidRPr="00033C1D">
        <w:rPr>
          <w:szCs w:val="24"/>
        </w:rPr>
        <w:t>ıktan sonra dekont karşılığında</w:t>
      </w:r>
      <w:r w:rsidR="005043B6">
        <w:rPr>
          <w:szCs w:val="24"/>
        </w:rPr>
        <w:t xml:space="preserve"> </w:t>
      </w:r>
      <w:r w:rsidR="009509E8">
        <w:rPr>
          <w:szCs w:val="24"/>
        </w:rPr>
        <w:t>31</w:t>
      </w:r>
      <w:r w:rsidR="00784DE1">
        <w:rPr>
          <w:szCs w:val="24"/>
        </w:rPr>
        <w:t>/</w:t>
      </w:r>
      <w:r w:rsidR="0056166D">
        <w:rPr>
          <w:szCs w:val="24"/>
        </w:rPr>
        <w:t>0</w:t>
      </w:r>
      <w:r w:rsidR="009509E8">
        <w:rPr>
          <w:szCs w:val="24"/>
        </w:rPr>
        <w:t>8</w:t>
      </w:r>
      <w:r w:rsidR="005043B6">
        <w:rPr>
          <w:szCs w:val="24"/>
        </w:rPr>
        <w:t>/201</w:t>
      </w:r>
      <w:r w:rsidR="0056166D">
        <w:rPr>
          <w:szCs w:val="24"/>
        </w:rPr>
        <w:t>6</w:t>
      </w:r>
      <w:r w:rsidR="005043B6">
        <w:rPr>
          <w:szCs w:val="24"/>
        </w:rPr>
        <w:t xml:space="preserve"> tarihinden </w:t>
      </w:r>
      <w:r w:rsidR="009509E8">
        <w:rPr>
          <w:szCs w:val="24"/>
        </w:rPr>
        <w:t>08</w:t>
      </w:r>
      <w:r w:rsidR="000E3263">
        <w:rPr>
          <w:szCs w:val="24"/>
        </w:rPr>
        <w:t>/</w:t>
      </w:r>
      <w:r w:rsidR="0056166D">
        <w:rPr>
          <w:szCs w:val="24"/>
        </w:rPr>
        <w:t>0</w:t>
      </w:r>
      <w:r w:rsidR="009509E8">
        <w:rPr>
          <w:szCs w:val="24"/>
        </w:rPr>
        <w:t>9</w:t>
      </w:r>
      <w:r w:rsidR="000E3263">
        <w:rPr>
          <w:szCs w:val="24"/>
        </w:rPr>
        <w:t>/201</w:t>
      </w:r>
      <w:r w:rsidR="0056166D">
        <w:rPr>
          <w:szCs w:val="24"/>
        </w:rPr>
        <w:t>6</w:t>
      </w:r>
      <w:r w:rsidR="000E3263">
        <w:rPr>
          <w:szCs w:val="24"/>
        </w:rPr>
        <w:t xml:space="preserve"> tarihine kadar </w:t>
      </w:r>
      <w:r w:rsidRPr="00033C1D">
        <w:rPr>
          <w:szCs w:val="24"/>
        </w:rPr>
        <w:t>İl Milli Eğitim Müdürlüğü Strateji Geliştirme Şubesinden temin edebileceklerdir. (Dekonta açıklama olarak; İhaleye giren şahsın adı soyadı, ihalesine girilen okulun adı ve "şartname bedeli" olduğu yazdırılacaktır.</w:t>
      </w:r>
    </w:p>
    <w:p w:rsidR="0056166D" w:rsidRDefault="0056166D" w:rsidP="004370D9">
      <w:pPr>
        <w:tabs>
          <w:tab w:val="left" w:pos="709"/>
          <w:tab w:val="left" w:pos="3261"/>
        </w:tabs>
        <w:jc w:val="both"/>
        <w:rPr>
          <w:szCs w:val="24"/>
        </w:rPr>
      </w:pPr>
    </w:p>
    <w:p w:rsidR="0056166D" w:rsidRPr="00033C1D" w:rsidRDefault="0056166D" w:rsidP="004370D9">
      <w:pPr>
        <w:tabs>
          <w:tab w:val="left" w:pos="709"/>
          <w:tab w:val="left" w:pos="3261"/>
        </w:tabs>
        <w:jc w:val="both"/>
        <w:rPr>
          <w:szCs w:val="24"/>
        </w:rPr>
      </w:pPr>
      <w:r>
        <w:rPr>
          <w:szCs w:val="24"/>
        </w:rPr>
        <w:t xml:space="preserve">2- Kantin İhalesi Üzerinde Kalan İstekli kararın kendisine tebliğinden itibaren 7 (yedi) gün içinde % 6 olan kesin teminatı </w:t>
      </w:r>
      <w:r w:rsidR="00CB7E59">
        <w:rPr>
          <w:szCs w:val="24"/>
        </w:rPr>
        <w:t xml:space="preserve">(Defterdarlık Muhasebe Müdürlüğüne), sözleşme bedelinin % 3 Arz Bedelini (Defterdarlık Milli Emlak Müdürlüğüne), sözleşme imzalandıktan sonra Damga Vergisini (Vergi Dairesine)  öder. </w:t>
      </w:r>
    </w:p>
    <w:p w:rsidR="00703FAD" w:rsidRPr="00033C1D" w:rsidRDefault="00703FAD" w:rsidP="00833E9E">
      <w:pPr>
        <w:tabs>
          <w:tab w:val="left" w:pos="709"/>
          <w:tab w:val="left" w:pos="993"/>
          <w:tab w:val="left" w:pos="3261"/>
        </w:tabs>
        <w:jc w:val="both"/>
        <w:rPr>
          <w:szCs w:val="24"/>
        </w:rPr>
      </w:pPr>
    </w:p>
    <w:p w:rsidR="000A26FC" w:rsidRPr="00033C1D" w:rsidRDefault="00CB7E59" w:rsidP="00833E9E">
      <w:pPr>
        <w:tabs>
          <w:tab w:val="left" w:pos="709"/>
          <w:tab w:val="left" w:pos="993"/>
          <w:tab w:val="left" w:pos="3261"/>
        </w:tabs>
        <w:jc w:val="both"/>
        <w:rPr>
          <w:szCs w:val="24"/>
        </w:rPr>
      </w:pPr>
      <w:r>
        <w:rPr>
          <w:szCs w:val="24"/>
        </w:rPr>
        <w:t>3</w:t>
      </w:r>
      <w:r w:rsidR="007E5BC8" w:rsidRPr="00033C1D">
        <w:rPr>
          <w:szCs w:val="24"/>
        </w:rPr>
        <w:t>- İhaleye katılmak isteyen</w:t>
      </w:r>
      <w:r w:rsidR="004A6496" w:rsidRPr="00033C1D">
        <w:rPr>
          <w:szCs w:val="24"/>
        </w:rPr>
        <w:t xml:space="preserve"> isteklilerce </w:t>
      </w:r>
      <w:r w:rsidR="00833E9E" w:rsidRPr="00033C1D">
        <w:rPr>
          <w:szCs w:val="24"/>
        </w:rPr>
        <w:t>6</w:t>
      </w:r>
      <w:r w:rsidR="007E5BC8" w:rsidRPr="00033C1D">
        <w:rPr>
          <w:szCs w:val="24"/>
        </w:rPr>
        <w:t>. maddede belirtilen belgeler</w:t>
      </w:r>
      <w:r w:rsidR="00833E9E" w:rsidRPr="00033C1D">
        <w:rPr>
          <w:szCs w:val="24"/>
        </w:rPr>
        <w:t xml:space="preserve"> tam ve eksiksiz </w:t>
      </w:r>
      <w:r w:rsidR="004A6496" w:rsidRPr="00033C1D">
        <w:rPr>
          <w:szCs w:val="24"/>
        </w:rPr>
        <w:t xml:space="preserve">olarak </w:t>
      </w:r>
      <w:r w:rsidR="00833E9E" w:rsidRPr="00033C1D">
        <w:rPr>
          <w:szCs w:val="24"/>
        </w:rPr>
        <w:t xml:space="preserve"> zarfa konularak </w:t>
      </w:r>
      <w:r w:rsidR="004A6496" w:rsidRPr="00033C1D">
        <w:rPr>
          <w:szCs w:val="24"/>
        </w:rPr>
        <w:t xml:space="preserve">ağzı </w:t>
      </w:r>
      <w:r w:rsidR="00833E9E" w:rsidRPr="00033C1D">
        <w:rPr>
          <w:szCs w:val="24"/>
        </w:rPr>
        <w:t xml:space="preserve">kapatılacak ve zarfın üzerine isteklinin adı soyadı, açık adresi ve ihaleye ait işin adı yazılarak, zarfın kapatılan kısmı istekli tarafından imzalanacaktır. </w:t>
      </w:r>
      <w:r w:rsidR="00703FAD" w:rsidRPr="00033C1D">
        <w:rPr>
          <w:szCs w:val="24"/>
        </w:rPr>
        <w:t xml:space="preserve">İhale komisyonuna teslim edilmek üzere ihale zarfları  Müdürlüğümüz </w:t>
      </w:r>
      <w:r w:rsidR="00833E9E" w:rsidRPr="00033C1D">
        <w:rPr>
          <w:szCs w:val="24"/>
        </w:rPr>
        <w:t xml:space="preserve">Strateji Geliştirme Şubesince </w:t>
      </w:r>
      <w:r w:rsidR="005043B6">
        <w:rPr>
          <w:szCs w:val="24"/>
        </w:rPr>
        <w:t xml:space="preserve">ihale saatinden önce </w:t>
      </w:r>
      <w:r w:rsidR="00833E9E" w:rsidRPr="00033C1D">
        <w:rPr>
          <w:szCs w:val="24"/>
        </w:rPr>
        <w:t>tutanakla teslim alın</w:t>
      </w:r>
      <w:r w:rsidR="0044603F">
        <w:rPr>
          <w:szCs w:val="24"/>
        </w:rPr>
        <w:t>acaktır.</w:t>
      </w:r>
      <w:r w:rsidR="005043B6">
        <w:rPr>
          <w:szCs w:val="24"/>
        </w:rPr>
        <w:t xml:space="preserve"> </w:t>
      </w:r>
      <w:r w:rsidR="009509E8">
        <w:rPr>
          <w:szCs w:val="24"/>
        </w:rPr>
        <w:t>31</w:t>
      </w:r>
      <w:r w:rsidR="000E3263">
        <w:rPr>
          <w:szCs w:val="24"/>
        </w:rPr>
        <w:t>/</w:t>
      </w:r>
      <w:r>
        <w:rPr>
          <w:szCs w:val="24"/>
        </w:rPr>
        <w:t>0</w:t>
      </w:r>
      <w:r w:rsidR="009509E8">
        <w:rPr>
          <w:szCs w:val="24"/>
        </w:rPr>
        <w:t>8</w:t>
      </w:r>
      <w:r w:rsidR="000E3263">
        <w:rPr>
          <w:szCs w:val="24"/>
        </w:rPr>
        <w:t>/201</w:t>
      </w:r>
      <w:r>
        <w:rPr>
          <w:szCs w:val="24"/>
        </w:rPr>
        <w:t>6</w:t>
      </w:r>
    </w:p>
    <w:p w:rsidR="00033C1D" w:rsidRPr="00033C1D" w:rsidRDefault="00033C1D" w:rsidP="00833E9E">
      <w:pPr>
        <w:tabs>
          <w:tab w:val="left" w:pos="709"/>
          <w:tab w:val="left" w:pos="993"/>
          <w:tab w:val="left" w:pos="3261"/>
        </w:tabs>
        <w:jc w:val="both"/>
        <w:rPr>
          <w:szCs w:val="24"/>
        </w:rPr>
      </w:pPr>
    </w:p>
    <w:p w:rsidR="00033C1D" w:rsidRPr="00033C1D" w:rsidRDefault="00033C1D" w:rsidP="00833E9E">
      <w:pPr>
        <w:tabs>
          <w:tab w:val="left" w:pos="709"/>
          <w:tab w:val="left" w:pos="993"/>
          <w:tab w:val="left" w:pos="3261"/>
        </w:tabs>
        <w:jc w:val="both"/>
        <w:rPr>
          <w:szCs w:val="24"/>
        </w:rPr>
      </w:pPr>
    </w:p>
    <w:p w:rsidR="00033C1D" w:rsidRPr="00033C1D" w:rsidRDefault="00033C1D" w:rsidP="00833E9E">
      <w:pPr>
        <w:tabs>
          <w:tab w:val="left" w:pos="709"/>
          <w:tab w:val="left" w:pos="993"/>
          <w:tab w:val="left" w:pos="3261"/>
        </w:tabs>
        <w:jc w:val="both"/>
        <w:rPr>
          <w:szCs w:val="24"/>
        </w:rPr>
      </w:pPr>
    </w:p>
    <w:p w:rsidR="000A26FC" w:rsidRPr="00033C1D" w:rsidRDefault="000A26FC" w:rsidP="000A26FC">
      <w:pPr>
        <w:tabs>
          <w:tab w:val="left" w:pos="709"/>
        </w:tabs>
        <w:jc w:val="left"/>
        <w:rPr>
          <w:szCs w:val="24"/>
        </w:rPr>
      </w:pPr>
      <w:r w:rsidRPr="00033C1D">
        <w:rPr>
          <w:szCs w:val="24"/>
        </w:rPr>
        <w:t xml:space="preserve">                                                                                                                      </w:t>
      </w:r>
      <w:r w:rsidR="005043B6">
        <w:rPr>
          <w:szCs w:val="24"/>
        </w:rPr>
        <w:t>Ergin AYBAR</w:t>
      </w:r>
    </w:p>
    <w:p w:rsidR="000A26FC" w:rsidRPr="00033C1D" w:rsidRDefault="000A26FC" w:rsidP="000A26FC">
      <w:pPr>
        <w:tabs>
          <w:tab w:val="left" w:pos="709"/>
        </w:tabs>
        <w:jc w:val="left"/>
        <w:rPr>
          <w:szCs w:val="24"/>
        </w:rPr>
      </w:pPr>
      <w:r w:rsidRPr="00033C1D">
        <w:rPr>
          <w:szCs w:val="24"/>
        </w:rPr>
        <w:t xml:space="preserve">                                                                                                               </w:t>
      </w:r>
      <w:r w:rsidR="00CB7E59">
        <w:rPr>
          <w:szCs w:val="24"/>
        </w:rPr>
        <w:t xml:space="preserve"> </w:t>
      </w:r>
      <w:r w:rsidRPr="00033C1D">
        <w:rPr>
          <w:szCs w:val="24"/>
        </w:rPr>
        <w:t xml:space="preserve">Milli Eğitim Müdür </w:t>
      </w:r>
      <w:r w:rsidR="00CB7E59">
        <w:rPr>
          <w:szCs w:val="24"/>
        </w:rPr>
        <w:t>V.</w:t>
      </w:r>
    </w:p>
    <w:p w:rsidR="000A26FC" w:rsidRDefault="000A26FC" w:rsidP="000A26FC">
      <w:pPr>
        <w:tabs>
          <w:tab w:val="left" w:pos="709"/>
        </w:tabs>
        <w:jc w:val="left"/>
      </w:pPr>
      <w:r w:rsidRPr="00033C1D">
        <w:rPr>
          <w:szCs w:val="24"/>
        </w:rPr>
        <w:t xml:space="preserve">                                                                                                                </w:t>
      </w:r>
      <w:r>
        <w:t xml:space="preserve">                     </w:t>
      </w: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p w:rsidR="005D57EF" w:rsidRDefault="005D57EF" w:rsidP="000A26FC">
      <w:pPr>
        <w:tabs>
          <w:tab w:val="left" w:pos="709"/>
        </w:tabs>
        <w:jc w:val="left"/>
      </w:pPr>
    </w:p>
    <w:sectPr w:rsidR="005D57EF" w:rsidSect="00784DE1">
      <w:pgSz w:w="11906" w:h="16838" w:code="9"/>
      <w:pgMar w:top="1247" w:right="907" w:bottom="124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1578"/>
    <w:rsid w:val="000116EA"/>
    <w:rsid w:val="00033C1D"/>
    <w:rsid w:val="000576B6"/>
    <w:rsid w:val="00081062"/>
    <w:rsid w:val="00096262"/>
    <w:rsid w:val="00097470"/>
    <w:rsid w:val="000A26FC"/>
    <w:rsid w:val="000A6885"/>
    <w:rsid w:val="000D33B9"/>
    <w:rsid w:val="000D6AA9"/>
    <w:rsid w:val="000E2289"/>
    <w:rsid w:val="000E3263"/>
    <w:rsid w:val="000F4D44"/>
    <w:rsid w:val="00130D4A"/>
    <w:rsid w:val="00133EED"/>
    <w:rsid w:val="001573AE"/>
    <w:rsid w:val="00163FD9"/>
    <w:rsid w:val="00170F3B"/>
    <w:rsid w:val="0019228F"/>
    <w:rsid w:val="001A5806"/>
    <w:rsid w:val="001A58BE"/>
    <w:rsid w:val="001B09EF"/>
    <w:rsid w:val="001D716C"/>
    <w:rsid w:val="00203139"/>
    <w:rsid w:val="00281C69"/>
    <w:rsid w:val="002A7EA3"/>
    <w:rsid w:val="002B194D"/>
    <w:rsid w:val="002E0CEF"/>
    <w:rsid w:val="00311FCC"/>
    <w:rsid w:val="003502D9"/>
    <w:rsid w:val="00370262"/>
    <w:rsid w:val="00387BFC"/>
    <w:rsid w:val="003A692C"/>
    <w:rsid w:val="003D0FBE"/>
    <w:rsid w:val="003F53AF"/>
    <w:rsid w:val="00406276"/>
    <w:rsid w:val="004228DE"/>
    <w:rsid w:val="004370D9"/>
    <w:rsid w:val="0044603F"/>
    <w:rsid w:val="004555F3"/>
    <w:rsid w:val="004561F4"/>
    <w:rsid w:val="00463B65"/>
    <w:rsid w:val="00484C94"/>
    <w:rsid w:val="00485DBD"/>
    <w:rsid w:val="004A6496"/>
    <w:rsid w:val="004D29D5"/>
    <w:rsid w:val="004E7E96"/>
    <w:rsid w:val="005043B6"/>
    <w:rsid w:val="00505812"/>
    <w:rsid w:val="005143B7"/>
    <w:rsid w:val="00550578"/>
    <w:rsid w:val="0056166D"/>
    <w:rsid w:val="00564D9E"/>
    <w:rsid w:val="005761DD"/>
    <w:rsid w:val="00591F76"/>
    <w:rsid w:val="005B1578"/>
    <w:rsid w:val="005B30A8"/>
    <w:rsid w:val="005B4514"/>
    <w:rsid w:val="005D57EF"/>
    <w:rsid w:val="005F647F"/>
    <w:rsid w:val="0061004A"/>
    <w:rsid w:val="00637FB9"/>
    <w:rsid w:val="006507A0"/>
    <w:rsid w:val="006627B3"/>
    <w:rsid w:val="00675514"/>
    <w:rsid w:val="006F543A"/>
    <w:rsid w:val="0070351E"/>
    <w:rsid w:val="00703FAD"/>
    <w:rsid w:val="00717BCE"/>
    <w:rsid w:val="00751632"/>
    <w:rsid w:val="007775C7"/>
    <w:rsid w:val="00784DE1"/>
    <w:rsid w:val="007968FC"/>
    <w:rsid w:val="00796AE5"/>
    <w:rsid w:val="007E5BC8"/>
    <w:rsid w:val="008112D9"/>
    <w:rsid w:val="0083174D"/>
    <w:rsid w:val="00833E9E"/>
    <w:rsid w:val="00840DF8"/>
    <w:rsid w:val="00881DAE"/>
    <w:rsid w:val="008A72D0"/>
    <w:rsid w:val="008C5E3E"/>
    <w:rsid w:val="008F276C"/>
    <w:rsid w:val="008F2FD0"/>
    <w:rsid w:val="00923CEE"/>
    <w:rsid w:val="009330DB"/>
    <w:rsid w:val="00940FA4"/>
    <w:rsid w:val="009509E8"/>
    <w:rsid w:val="00955D32"/>
    <w:rsid w:val="00967444"/>
    <w:rsid w:val="00970451"/>
    <w:rsid w:val="00991BBF"/>
    <w:rsid w:val="0099695B"/>
    <w:rsid w:val="009A36E8"/>
    <w:rsid w:val="009A5B26"/>
    <w:rsid w:val="009B189D"/>
    <w:rsid w:val="009C140B"/>
    <w:rsid w:val="009D615E"/>
    <w:rsid w:val="00A31A14"/>
    <w:rsid w:val="00A71E78"/>
    <w:rsid w:val="00A810FE"/>
    <w:rsid w:val="00A86C0C"/>
    <w:rsid w:val="00AE214C"/>
    <w:rsid w:val="00B13AB7"/>
    <w:rsid w:val="00B17FB5"/>
    <w:rsid w:val="00B35738"/>
    <w:rsid w:val="00B86252"/>
    <w:rsid w:val="00B90943"/>
    <w:rsid w:val="00B91596"/>
    <w:rsid w:val="00B92E2F"/>
    <w:rsid w:val="00C263AA"/>
    <w:rsid w:val="00C409DA"/>
    <w:rsid w:val="00C62E75"/>
    <w:rsid w:val="00CA4F4F"/>
    <w:rsid w:val="00CB7E59"/>
    <w:rsid w:val="00CD7E4F"/>
    <w:rsid w:val="00D119D3"/>
    <w:rsid w:val="00D37C8B"/>
    <w:rsid w:val="00D47743"/>
    <w:rsid w:val="00D57744"/>
    <w:rsid w:val="00D76BF9"/>
    <w:rsid w:val="00DC5FAD"/>
    <w:rsid w:val="00DE2DFF"/>
    <w:rsid w:val="00E07E23"/>
    <w:rsid w:val="00E77258"/>
    <w:rsid w:val="00EC3CD7"/>
    <w:rsid w:val="00ED1C29"/>
    <w:rsid w:val="00EE66DB"/>
    <w:rsid w:val="00EE67F9"/>
    <w:rsid w:val="00EF6E30"/>
    <w:rsid w:val="00EF7B0D"/>
    <w:rsid w:val="00F1331A"/>
    <w:rsid w:val="00F403EA"/>
    <w:rsid w:val="00F430E9"/>
    <w:rsid w:val="00F53BB8"/>
    <w:rsid w:val="00F637A1"/>
    <w:rsid w:val="00F65FEE"/>
    <w:rsid w:val="00F746F4"/>
    <w:rsid w:val="00F865F3"/>
    <w:rsid w:val="00FA4A47"/>
    <w:rsid w:val="00FB5FBD"/>
    <w:rsid w:val="00FF0F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1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B92E2F"/>
    <w:pPr>
      <w:spacing w:after="120"/>
      <w:ind w:left="720"/>
      <w:contextualSpacing/>
      <w:jc w:val="both"/>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6796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C406A-8126-4EAC-9CBC-A8BA0DA7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Strateji28</dc:creator>
  <cp:lastModifiedBy>Strateji28</cp:lastModifiedBy>
  <cp:revision>2</cp:revision>
  <cp:lastPrinted>2016-08-31T09:43:00Z</cp:lastPrinted>
  <dcterms:created xsi:type="dcterms:W3CDTF">2016-08-31T13:37:00Z</dcterms:created>
  <dcterms:modified xsi:type="dcterms:W3CDTF">2016-08-31T13:37:00Z</dcterms:modified>
</cp:coreProperties>
</file>