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-487" w:tblpY="1441"/>
        <w:tblW w:w="102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228"/>
      </w:tblGrid>
      <w:tr w:rsidR="00A45482" w:rsidTr="00D81C16">
        <w:trPr>
          <w:trHeight w:val="164"/>
        </w:trPr>
        <w:tc>
          <w:tcPr>
            <w:tcW w:w="10237" w:type="dxa"/>
            <w:gridSpan w:val="2"/>
          </w:tcPr>
          <w:p w:rsidR="00A45482" w:rsidRPr="00A45482" w:rsidRDefault="00A45482" w:rsidP="00D81C1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45482">
              <w:rPr>
                <w:b/>
                <w:sz w:val="28"/>
                <w:szCs w:val="28"/>
              </w:rPr>
              <w:t>ETKİNLİK PLANI</w:t>
            </w:r>
          </w:p>
          <w:p w:rsidR="00A45482" w:rsidRDefault="00A45482" w:rsidP="00D81C16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5009" w:type="dxa"/>
          </w:tcPr>
          <w:p w:rsidR="00A45482" w:rsidRP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>ETKİNLİK ADI</w:t>
            </w:r>
          </w:p>
        </w:tc>
        <w:tc>
          <w:tcPr>
            <w:tcW w:w="5227" w:type="dxa"/>
          </w:tcPr>
          <w:p w:rsidR="003B6CB1" w:rsidRDefault="00B73A2C" w:rsidP="00D81C16">
            <w:r>
              <w:t>ARKADAŞIMIN GÖZÜNDEN BEN</w:t>
            </w:r>
          </w:p>
        </w:tc>
      </w:tr>
      <w:tr w:rsidR="00D81C1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009" w:type="dxa"/>
          </w:tcPr>
          <w:p w:rsidR="00D81C16" w:rsidRPr="00A45482" w:rsidRDefault="00D81C16" w:rsidP="00D81C16">
            <w:pPr>
              <w:rPr>
                <w:b/>
              </w:rPr>
            </w:pPr>
            <w:r>
              <w:rPr>
                <w:b/>
              </w:rPr>
              <w:t>GELİŞİM ALANI</w:t>
            </w:r>
          </w:p>
        </w:tc>
        <w:tc>
          <w:tcPr>
            <w:tcW w:w="5227" w:type="dxa"/>
          </w:tcPr>
          <w:p w:rsidR="00D81C16" w:rsidRDefault="00F62EE6" w:rsidP="00D81C16">
            <w:r>
              <w:t>SOSYAL DUYGUSAL GELİŞİM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D81C16" w:rsidP="00D81C16">
            <w:pPr>
              <w:rPr>
                <w:b/>
              </w:rPr>
            </w:pPr>
            <w:r>
              <w:rPr>
                <w:b/>
              </w:rPr>
              <w:t>SINIF DÜZEYİ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4D39B6" w:rsidP="00D81C16">
            <w:r>
              <w:t>OKUL ÖNCESİ</w:t>
            </w:r>
            <w:r w:rsidR="00D72797">
              <w:t>,</w:t>
            </w:r>
            <w:r w:rsidR="00B73A2C">
              <w:t xml:space="preserve"> İLKOKUL</w:t>
            </w:r>
            <w:r w:rsidR="00D72797">
              <w:t xml:space="preserve"> 1-2. SINIF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C02222" w:rsidP="00D81C16">
            <w:pPr>
              <w:rPr>
                <w:b/>
              </w:rPr>
            </w:pPr>
            <w:r>
              <w:rPr>
                <w:b/>
              </w:rPr>
              <w:t>ETKİNLİĞİ UYGULAYACAK KİŞİ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B73A2C" w:rsidP="00B73A2C">
            <w:r>
              <w:t>SINIF REHBER ÖĞRETMENİ VEYA PSİKOLOJİK DANIŞMAN</w:t>
            </w:r>
            <w:r w:rsidR="00D72797">
              <w:t>/ REHBER ÖĞRETMEN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3B6CB1" w:rsidP="00D81C16">
            <w:pPr>
              <w:rPr>
                <w:b/>
              </w:rPr>
            </w:pPr>
            <w:r w:rsidRPr="00A45482">
              <w:rPr>
                <w:b/>
              </w:rPr>
              <w:t>ÖNERİLEN SÜRE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152A0B" w:rsidP="00D81C16">
            <w:r>
              <w:t xml:space="preserve"> </w:t>
            </w:r>
            <w:r w:rsidR="00B73A2C">
              <w:t>1 DERS SAATİ – 40 DK</w:t>
            </w:r>
          </w:p>
          <w:p w:rsidR="00931A81" w:rsidRDefault="00931A81" w:rsidP="00D81C16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3B6CB1" w:rsidP="00D81C16">
            <w:pPr>
              <w:rPr>
                <w:b/>
              </w:rPr>
            </w:pPr>
            <w:r w:rsidRPr="00A45482">
              <w:rPr>
                <w:b/>
              </w:rPr>
              <w:t>ÖĞRENCİ KAZANIMLARI</w:t>
            </w:r>
          </w:p>
        </w:tc>
        <w:tc>
          <w:tcPr>
            <w:tcW w:w="5227" w:type="dxa"/>
          </w:tcPr>
          <w:p w:rsidR="00F76BEA" w:rsidRDefault="00F76BEA" w:rsidP="00F76BEA">
            <w:pPr>
              <w:pStyle w:val="ListeParagraf"/>
              <w:numPr>
                <w:ilvl w:val="0"/>
                <w:numId w:val="4"/>
              </w:numPr>
            </w:pPr>
            <w:r>
              <w:t>Zorbalığa uğrayan kişilerin duygularını tanır.</w:t>
            </w:r>
          </w:p>
          <w:p w:rsidR="00B73A2C" w:rsidRDefault="00E65C92" w:rsidP="00B73A2C">
            <w:pPr>
              <w:pStyle w:val="ListeParagraf"/>
              <w:numPr>
                <w:ilvl w:val="0"/>
                <w:numId w:val="4"/>
              </w:numPr>
            </w:pPr>
            <w:r>
              <w:t>Kendi duygularını ifade eder.</w:t>
            </w:r>
          </w:p>
          <w:p w:rsidR="00501496" w:rsidRDefault="00501496" w:rsidP="00B73A2C">
            <w:pPr>
              <w:pStyle w:val="ListeParagraf"/>
              <w:numPr>
                <w:ilvl w:val="0"/>
                <w:numId w:val="4"/>
              </w:numPr>
            </w:pPr>
            <w:r>
              <w:t>Zorbalığa uğradığında kimlerden yardım alacağını bilir.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 xml:space="preserve">ARAÇ VE GEREÇLER </w:t>
            </w:r>
          </w:p>
          <w:p w:rsidR="00D81C16" w:rsidRPr="00A45482" w:rsidRDefault="00D81C16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5E3413" w:rsidRDefault="00E65C92" w:rsidP="004A38DA">
            <w:pPr>
              <w:pStyle w:val="ListeParagraf"/>
              <w:numPr>
                <w:ilvl w:val="0"/>
                <w:numId w:val="3"/>
              </w:numPr>
            </w:pPr>
            <w:r>
              <w:t xml:space="preserve">Ek-1 </w:t>
            </w:r>
            <w:r w:rsidR="00F60D2D">
              <w:t>Maskeler Görseli</w:t>
            </w:r>
          </w:p>
          <w:p w:rsidR="00F76BEA" w:rsidRDefault="004E6939" w:rsidP="004A38DA">
            <w:pPr>
              <w:pStyle w:val="ListeParagraf"/>
              <w:numPr>
                <w:ilvl w:val="0"/>
                <w:numId w:val="3"/>
              </w:numPr>
            </w:pPr>
            <w:r>
              <w:t>Ek-2 Parmak Kukla Görseli</w:t>
            </w:r>
            <w:r w:rsidR="00F60D2D">
              <w:t>(</w:t>
            </w:r>
            <w:r>
              <w:t>normal kukla</w:t>
            </w:r>
            <w:r w:rsidR="00F60D2D">
              <w:t xml:space="preserve"> da olabilir)</w:t>
            </w:r>
          </w:p>
          <w:p w:rsidR="004A38DA" w:rsidRPr="005E3413" w:rsidRDefault="004A38DA" w:rsidP="004A38DA">
            <w:pPr>
              <w:pStyle w:val="ListeParagraf"/>
            </w:pPr>
          </w:p>
        </w:tc>
      </w:tr>
      <w:tr w:rsidR="00D81C1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009" w:type="dxa"/>
          </w:tcPr>
          <w:p w:rsidR="00D81C16" w:rsidRDefault="00D81C16" w:rsidP="00D81C16">
            <w:pPr>
              <w:rPr>
                <w:b/>
              </w:rPr>
            </w:pPr>
          </w:p>
          <w:p w:rsidR="00D81C16" w:rsidRP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 xml:space="preserve"> </w:t>
            </w:r>
            <w:r>
              <w:rPr>
                <w:b/>
              </w:rPr>
              <w:t>UYGULAYICI İÇİN ÖN HAZIRLIK</w:t>
            </w:r>
            <w:r w:rsidRPr="00A45482">
              <w:rPr>
                <w:b/>
              </w:rPr>
              <w:t xml:space="preserve"> </w:t>
            </w:r>
          </w:p>
        </w:tc>
        <w:tc>
          <w:tcPr>
            <w:tcW w:w="5227" w:type="dxa"/>
          </w:tcPr>
          <w:p w:rsidR="00501496" w:rsidRPr="00D97633" w:rsidRDefault="00501496" w:rsidP="00501496">
            <w:r w:rsidRPr="00D97633">
              <w:t>Öğretmen öğrenci sayısı kadar maske görselini çıktısını almalı ve hazırlamalıdır. Etkinlik esnasında her öğrenciye kırmızı ve siyah maske verilmelidir.</w:t>
            </w:r>
          </w:p>
          <w:p w:rsidR="00D81C16" w:rsidRDefault="00D81C16" w:rsidP="00501496">
            <w:pPr>
              <w:pStyle w:val="ListeParagraf"/>
            </w:pPr>
          </w:p>
        </w:tc>
      </w:tr>
      <w:tr w:rsidR="00BB775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0"/>
        </w:trPr>
        <w:tc>
          <w:tcPr>
            <w:tcW w:w="10237" w:type="dxa"/>
            <w:gridSpan w:val="2"/>
          </w:tcPr>
          <w:p w:rsidR="00D81C16" w:rsidRDefault="00D81C16" w:rsidP="00D81C16">
            <w:pPr>
              <w:rPr>
                <w:b/>
              </w:rPr>
            </w:pPr>
            <w:r w:rsidRPr="006A40D5">
              <w:rPr>
                <w:b/>
              </w:rPr>
              <w:t xml:space="preserve">SÜREÇ(UYGULAMA BASAMAKLARI): </w:t>
            </w:r>
          </w:p>
          <w:p w:rsidR="00924DC5" w:rsidRPr="002425E3" w:rsidRDefault="00924DC5" w:rsidP="00D81C16"/>
          <w:p w:rsidR="00D81C16" w:rsidRPr="002425E3" w:rsidRDefault="004D39B6" w:rsidP="00D81C16">
            <w:r>
              <w:t xml:space="preserve">       </w:t>
            </w:r>
            <w:r w:rsidR="006A40D5">
              <w:t xml:space="preserve">Öğretmen </w:t>
            </w:r>
            <w:r w:rsidR="00CD08F4">
              <w:t>Aşağıdaki Cümleyi Okuyarak</w:t>
            </w:r>
            <w:r w:rsidR="006A40D5">
              <w:t xml:space="preserve"> Etkinliğe Başlar:</w:t>
            </w:r>
          </w:p>
          <w:p w:rsidR="00D81C16" w:rsidRPr="00021EB2" w:rsidRDefault="00D960E7" w:rsidP="00701A76">
            <w:pPr>
              <w:rPr>
                <w:b/>
                <w:i/>
              </w:rPr>
            </w:pPr>
            <w:r w:rsidRPr="00021EB2">
              <w:rPr>
                <w:b/>
                <w:i/>
              </w:rPr>
              <w:t xml:space="preserve">Sevgili öğrenciler </w:t>
            </w:r>
            <w:r w:rsidR="00143F18">
              <w:rPr>
                <w:b/>
                <w:i/>
              </w:rPr>
              <w:t>geçen derste sizlerle zorbalığın ne olduğunu, hangi davranışların zorbalık olduğunu öğrenmiştik. Sağlıklı bir iletişim</w:t>
            </w:r>
            <w:r w:rsidR="00CD08F4">
              <w:rPr>
                <w:b/>
                <w:i/>
              </w:rPr>
              <w:t xml:space="preserve"> kurmak </w:t>
            </w:r>
            <w:r w:rsidR="00143F18">
              <w:rPr>
                <w:b/>
                <w:i/>
              </w:rPr>
              <w:t xml:space="preserve"> için arkadaşlarımıza ve çevremize nasıl davranmalıyız ve bunların bize </w:t>
            </w:r>
            <w:r w:rsidR="00512266">
              <w:rPr>
                <w:b/>
                <w:i/>
              </w:rPr>
              <w:t>yararlarının ne olduğunu konuşmuştuk. Zorbalık kavramını öğrendiysek bu derste de yeni bir etkinlikle bu kavramı pekiştirelim istiyorum. Hazırsanız başlayalım.</w:t>
            </w:r>
          </w:p>
          <w:p w:rsidR="005F7CB7" w:rsidRPr="005F7CB7" w:rsidRDefault="005F7CB7" w:rsidP="00D81C16"/>
          <w:p w:rsidR="005B187E" w:rsidRDefault="00874AFD" w:rsidP="00D81C16">
            <w:r w:rsidRPr="00874AFD">
              <w:t>Öğretmen aşağıdaki bilgi notunu öğrencilere okur.</w:t>
            </w:r>
          </w:p>
          <w:p w:rsidR="00874AFD" w:rsidRPr="00874AFD" w:rsidRDefault="00874AFD" w:rsidP="00D81C16"/>
          <w:p w:rsidR="00CD08F4" w:rsidRDefault="00BD44C4" w:rsidP="00F60D2D">
            <w:pPr>
              <w:rPr>
                <w:b/>
                <w:i/>
              </w:rPr>
            </w:pPr>
            <w:r w:rsidRPr="00874AFD">
              <w:rPr>
                <w:b/>
                <w:i/>
              </w:rPr>
              <w:t xml:space="preserve">     </w:t>
            </w:r>
            <w:r w:rsidR="00701A76" w:rsidRPr="00874AFD">
              <w:rPr>
                <w:b/>
                <w:i/>
              </w:rPr>
              <w:t>“</w:t>
            </w:r>
            <w:r w:rsidR="005966CA" w:rsidRPr="00874AFD">
              <w:rPr>
                <w:b/>
                <w:i/>
              </w:rPr>
              <w:t>Çocuklar</w:t>
            </w:r>
            <w:r w:rsidR="00512266" w:rsidRPr="00874AFD">
              <w:rPr>
                <w:b/>
                <w:i/>
              </w:rPr>
              <w:t xml:space="preserve"> geçen hafta bazı görsellerle zorbalığın ne olduğunu öğrenmiştik. </w:t>
            </w:r>
            <w:r w:rsidR="00701A76" w:rsidRPr="00874AFD">
              <w:rPr>
                <w:b/>
                <w:i/>
              </w:rPr>
              <w:t xml:space="preserve">Zorbalık alay etmek, oyunlara almamak, kötü sözler söylemek, arkadaşlarımızın eşyalarına veya kendisine zarar vermek olabilir. Bu davranışın adı zorbalıktır </w:t>
            </w:r>
            <w:r w:rsidR="00CD08F4">
              <w:rPr>
                <w:b/>
                <w:i/>
              </w:rPr>
              <w:t xml:space="preserve"> Bu tür davranışlara uğrayan kişileri üzer</w:t>
            </w:r>
            <w:r w:rsidR="00CD08F4" w:rsidRPr="00C41BE1">
              <w:rPr>
                <w:b/>
                <w:i/>
              </w:rPr>
              <w:t>,</w:t>
            </w:r>
            <w:r w:rsidR="00CD08F4">
              <w:rPr>
                <w:b/>
                <w:i/>
              </w:rPr>
              <w:t xml:space="preserve"> öfkelenmelerine neden olur</w:t>
            </w:r>
            <w:r w:rsidR="00CD08F4" w:rsidRPr="00C41BE1">
              <w:rPr>
                <w:b/>
                <w:i/>
              </w:rPr>
              <w:t>.</w:t>
            </w:r>
          </w:p>
          <w:p w:rsidR="00CD08F4" w:rsidRDefault="00CD08F4" w:rsidP="00F60D2D">
            <w:pPr>
              <w:rPr>
                <w:b/>
                <w:i/>
              </w:rPr>
            </w:pPr>
          </w:p>
          <w:p w:rsidR="00CD08F4" w:rsidRDefault="00D47D53" w:rsidP="00F60D2D">
            <w:pPr>
              <w:rPr>
                <w:b/>
              </w:rPr>
            </w:pPr>
            <w:r w:rsidRPr="00874AFD">
              <w:t xml:space="preserve">     </w:t>
            </w:r>
            <w:r w:rsidR="00021EB2" w:rsidRPr="00874AFD">
              <w:t>Bu konuş</w:t>
            </w:r>
            <w:r w:rsidR="00F60D2D" w:rsidRPr="00874AFD">
              <w:t>madan sonra öğretmen öğrencilere önceden hazırladığı</w:t>
            </w:r>
            <w:r w:rsidR="009E405E">
              <w:t xml:space="preserve"> kırmızı ve siyah maskeleri her öğrenciye birer tane </w:t>
            </w:r>
            <w:r w:rsidR="00021EB2" w:rsidRPr="00874AFD">
              <w:t>dağıtır ve</w:t>
            </w:r>
            <w:r w:rsidR="00F60D2D" w:rsidRPr="00874AFD">
              <w:t xml:space="preserve"> </w:t>
            </w:r>
            <w:r w:rsidR="00CD08F4">
              <w:t xml:space="preserve">aşağıdaki açıklamayı yapar. </w:t>
            </w:r>
            <w:r w:rsidR="00CD08F4">
              <w:rPr>
                <w:b/>
              </w:rPr>
              <w:t xml:space="preserve"> </w:t>
            </w:r>
          </w:p>
          <w:p w:rsidR="00CD08F4" w:rsidRPr="009E405E" w:rsidRDefault="00CD08F4" w:rsidP="00F60D2D">
            <w:r w:rsidRPr="00874AFD">
              <w:rPr>
                <w:b/>
              </w:rPr>
              <w:t>“ Çocuklar siyah maske taktığınızda ben kuklalarla oynark</w:t>
            </w:r>
            <w:r>
              <w:rPr>
                <w:b/>
              </w:rPr>
              <w:t>en hiçbir şey söylemeden, dikkatli bir şekilde izleyin</w:t>
            </w:r>
            <w:r w:rsidR="009E405E">
              <w:rPr>
                <w:b/>
              </w:rPr>
              <w:t xml:space="preserve">. </w:t>
            </w:r>
            <w:r w:rsidR="009E405E" w:rsidRPr="009E405E">
              <w:rPr>
                <w:b/>
              </w:rPr>
              <w:t>“Kırmızı maske taktığınızda ise zorbalık yapan kuklayı durdurmak için uyarmanızı istiyorum. Yani ona yaptığının yanlış olduğunu ve  durması gerektiğini söylememiz gerekiyor.”</w:t>
            </w:r>
            <w:r w:rsidR="009E405E">
              <w:rPr>
                <w:b/>
              </w:rPr>
              <w:t xml:space="preserve"> </w:t>
            </w:r>
            <w:r w:rsidR="009E405E">
              <w:t>Der ve etkinliğe devam eder.</w:t>
            </w:r>
          </w:p>
          <w:p w:rsidR="009E405E" w:rsidRDefault="009E405E" w:rsidP="00F60D2D"/>
          <w:p w:rsidR="00F60D2D" w:rsidRPr="00874AFD" w:rsidRDefault="009E405E" w:rsidP="00F60D2D">
            <w:r>
              <w:t>Ç</w:t>
            </w:r>
            <w:r w:rsidR="00F60D2D" w:rsidRPr="00874AFD">
              <w:t>ocuklardan siyah maskele</w:t>
            </w:r>
            <w:r>
              <w:t xml:space="preserve">ri yüzlerine tutmalarını ister </w:t>
            </w:r>
            <w:r w:rsidR="00F60D2D" w:rsidRPr="00874AFD">
              <w:t xml:space="preserve">ve iki kukla ile zorbalık davranışını canlandırır. </w:t>
            </w:r>
            <w:r w:rsidR="00021EB2" w:rsidRPr="00874AFD">
              <w:t xml:space="preserve"> (</w:t>
            </w:r>
            <w:r w:rsidR="00E04725" w:rsidRPr="00874AFD">
              <w:t xml:space="preserve">örneğin </w:t>
            </w:r>
            <w:r w:rsidR="008B2FD0" w:rsidRPr="00874AFD">
              <w:t>oyuna alınmama, kıyafetiyle dalg</w:t>
            </w:r>
            <w:r w:rsidR="00F60D2D" w:rsidRPr="00874AFD">
              <w:t xml:space="preserve">a geçme, kötü söz söyleme gibi…) </w:t>
            </w:r>
          </w:p>
          <w:p w:rsidR="00F60D2D" w:rsidRPr="00874AFD" w:rsidRDefault="00F60D2D" w:rsidP="00F60D2D">
            <w:r w:rsidRPr="00874AFD">
              <w:t xml:space="preserve"> Daha sonra şu açıklamayı yapar. </w:t>
            </w:r>
          </w:p>
          <w:p w:rsidR="009E405E" w:rsidRDefault="00F60D2D" w:rsidP="00F60D2D">
            <w:r w:rsidRPr="009E405E">
              <w:rPr>
                <w:b/>
                <w:i/>
              </w:rPr>
              <w:t>“ Siyah maskeyi taktığınızda h</w:t>
            </w:r>
            <w:r w:rsidR="009E405E">
              <w:rPr>
                <w:b/>
                <w:i/>
              </w:rPr>
              <w:t xml:space="preserve">içbir şey söylememenizi istedim. </w:t>
            </w:r>
            <w:r w:rsidRPr="009E405E">
              <w:rPr>
                <w:b/>
                <w:i/>
              </w:rPr>
              <w:t>Siz bir şey söylemediğiniz için de zorbalık yapan kukla kötü davranmaya devam etti değil mi çocuklar. Zorba kuklayı durdurmadık. Şimdi de sizden kırm</w:t>
            </w:r>
            <w:r w:rsidR="009E405E">
              <w:rPr>
                <w:b/>
                <w:i/>
              </w:rPr>
              <w:t>ızı maskeyi takmanızı istiyorum. Etkinliğe başlamadan söylediğim gibi kırmızı maske taktığınızda</w:t>
            </w:r>
            <w:r w:rsidRPr="00874AFD">
              <w:rPr>
                <w:b/>
                <w:i/>
              </w:rPr>
              <w:t xml:space="preserve"> </w:t>
            </w:r>
            <w:r w:rsidR="00DC6DDA" w:rsidRPr="00874AFD">
              <w:rPr>
                <w:b/>
                <w:i/>
              </w:rPr>
              <w:t>z</w:t>
            </w:r>
            <w:r w:rsidR="009E405E">
              <w:rPr>
                <w:b/>
                <w:i/>
              </w:rPr>
              <w:t>orbalık yapan kuklayı durdurmanız gerekiyor.</w:t>
            </w:r>
            <w:r w:rsidR="00DC6DDA" w:rsidRPr="00874AFD">
              <w:rPr>
                <w:b/>
                <w:i/>
              </w:rPr>
              <w:t>”</w:t>
            </w:r>
            <w:r w:rsidR="009E405E">
              <w:rPr>
                <w:b/>
                <w:i/>
              </w:rPr>
              <w:t xml:space="preserve"> </w:t>
            </w:r>
            <w:r w:rsidR="009E405E">
              <w:t>der a</w:t>
            </w:r>
            <w:r w:rsidR="00501496" w:rsidRPr="00874AFD">
              <w:t>rdından</w:t>
            </w:r>
            <w:r w:rsidR="00DC6DDA" w:rsidRPr="00874AFD">
              <w:t xml:space="preserve"> tekrar iki kukla ile zorbalık davranışını canlandırır. </w:t>
            </w:r>
          </w:p>
          <w:p w:rsidR="009E405E" w:rsidRDefault="009E405E" w:rsidP="00F60D2D"/>
          <w:p w:rsidR="00874AFD" w:rsidRDefault="00DC6DDA" w:rsidP="00F60D2D">
            <w:r w:rsidRPr="00874AFD">
              <w:t>Öğrencilerden cevaplar gelmezse öğretmen yardımcı cevaplar verebilir.</w:t>
            </w:r>
            <w:r w:rsidRPr="00501496">
              <w:t xml:space="preserve"> </w:t>
            </w:r>
          </w:p>
          <w:p w:rsidR="00F60D2D" w:rsidRDefault="00501496" w:rsidP="00F60D2D">
            <w:r w:rsidRPr="00501496">
              <w:lastRenderedPageBreak/>
              <w:t>Daha sonra</w:t>
            </w:r>
            <w:r w:rsidR="00DC6DDA">
              <w:t xml:space="preserve"> </w:t>
            </w:r>
            <w:r w:rsidR="00DC6DDA" w:rsidRPr="00874AFD">
              <w:rPr>
                <w:b/>
                <w:i/>
              </w:rPr>
              <w:t>“</w:t>
            </w:r>
            <w:r w:rsidRPr="00874AFD">
              <w:rPr>
                <w:b/>
                <w:i/>
              </w:rPr>
              <w:t xml:space="preserve"> E</w:t>
            </w:r>
            <w:r w:rsidR="00DC6DDA" w:rsidRPr="00874AFD">
              <w:rPr>
                <w:b/>
                <w:i/>
              </w:rPr>
              <w:t>vet çocuklar kötü davranan kuklayı uyardınız ve o da yaptığı davranışa devam edemedi. Bırakmak zorunda kaldı değil mi?”</w:t>
            </w:r>
            <w:r w:rsidR="00DC6DDA">
              <w:t xml:space="preserve"> </w:t>
            </w:r>
            <w:r w:rsidR="00DC6DDA" w:rsidRPr="00874AFD">
              <w:t>gibi toparlayıcı cümlelerle etkinliği sürdürür.</w:t>
            </w:r>
            <w:r w:rsidR="00DC6DDA" w:rsidRPr="00D97633">
              <w:rPr>
                <w:b/>
                <w:i/>
              </w:rPr>
              <w:t xml:space="preserve"> </w:t>
            </w:r>
            <w:r w:rsidR="00DC6DDA" w:rsidRPr="00874AFD">
              <w:t>Daha sonra</w:t>
            </w:r>
            <w:r w:rsidR="00DC6DDA">
              <w:t xml:space="preserve"> </w:t>
            </w:r>
            <w:r w:rsidR="00DC6DDA" w:rsidRPr="00874AFD">
              <w:rPr>
                <w:b/>
                <w:i/>
              </w:rPr>
              <w:t>“</w:t>
            </w:r>
            <w:r w:rsidR="00D97633" w:rsidRPr="00874AFD">
              <w:rPr>
                <w:b/>
                <w:i/>
              </w:rPr>
              <w:t xml:space="preserve"> B</w:t>
            </w:r>
            <w:r w:rsidR="00DC6DDA" w:rsidRPr="00874AFD">
              <w:rPr>
                <w:b/>
                <w:i/>
              </w:rPr>
              <w:t xml:space="preserve">iraz önce etkinlikte gördüğümüz gibi zorbalık yapan kişiyi durdurmamak, yaptığının yanlış </w:t>
            </w:r>
            <w:r w:rsidR="009E405E">
              <w:rPr>
                <w:b/>
                <w:i/>
              </w:rPr>
              <w:t>olduğunu söylememek de yanlış bir davranıştır</w:t>
            </w:r>
            <w:r w:rsidR="00DC6DDA" w:rsidRPr="00874AFD">
              <w:rPr>
                <w:b/>
                <w:i/>
              </w:rPr>
              <w:t xml:space="preserve">.” </w:t>
            </w:r>
            <w:r w:rsidR="00D97633" w:rsidRPr="00874AFD">
              <w:t>ş</w:t>
            </w:r>
            <w:r w:rsidR="00DC6DDA" w:rsidRPr="00874AFD">
              <w:t>eklinde bir açıklama yapar</w:t>
            </w:r>
            <w:r w:rsidR="00DC6DDA" w:rsidRPr="00D97633">
              <w:t xml:space="preserve">. </w:t>
            </w:r>
            <w:r w:rsidR="00D97633" w:rsidRPr="00D97633">
              <w:t>Açıklama yaptıktan sonra aşağıdaki sorularla etkileşimi sürdürür.</w:t>
            </w:r>
          </w:p>
          <w:p w:rsidR="009E405E" w:rsidRPr="00D97633" w:rsidRDefault="009E405E" w:rsidP="00F60D2D"/>
          <w:p w:rsidR="00DC6DDA" w:rsidRPr="00874AFD" w:rsidRDefault="00DC6DDA" w:rsidP="00874AFD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b/>
                <w:i/>
              </w:rPr>
            </w:pPr>
            <w:r w:rsidRPr="00874AFD">
              <w:rPr>
                <w:b/>
                <w:i/>
              </w:rPr>
              <w:t>Size biri kötü davrandığında, sizi incittiğinde siz neler hissedersiniz?</w:t>
            </w:r>
          </w:p>
          <w:p w:rsidR="00DC6DDA" w:rsidRPr="00874AFD" w:rsidRDefault="00DC6DDA" w:rsidP="00874AFD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b/>
                <w:i/>
              </w:rPr>
            </w:pPr>
            <w:r w:rsidRPr="00874AFD">
              <w:rPr>
                <w:b/>
                <w:i/>
              </w:rPr>
              <w:t>Bir arkadaşınız sizi incitse ve diğer arkadaşlarınız ona hiçbir şey demese ne hissedersiniz?</w:t>
            </w:r>
          </w:p>
          <w:p w:rsidR="00D47D53" w:rsidRDefault="00D47D53" w:rsidP="008B2FD0">
            <w:pPr>
              <w:rPr>
                <w:b/>
              </w:rPr>
            </w:pPr>
          </w:p>
          <w:p w:rsidR="00D47D53" w:rsidRPr="00874AFD" w:rsidRDefault="00D47D53" w:rsidP="00BD44C4">
            <w:r w:rsidRPr="00D97633">
              <w:rPr>
                <w:b/>
                <w:i/>
              </w:rPr>
              <w:t xml:space="preserve">     </w:t>
            </w:r>
            <w:r w:rsidR="00501496" w:rsidRPr="00874AFD">
              <w:t>Yukarıdaki sorular çoğaltılabilir. Öğrencilerin yanıtları alındıktan sonra;</w:t>
            </w:r>
          </w:p>
          <w:p w:rsidR="00501496" w:rsidRPr="00874AFD" w:rsidRDefault="00501496" w:rsidP="00BD44C4">
            <w:r w:rsidRPr="00874AFD">
              <w:rPr>
                <w:b/>
                <w:i/>
              </w:rPr>
              <w:t xml:space="preserve">“ </w:t>
            </w:r>
            <w:r w:rsidR="00D97633" w:rsidRPr="00874AFD">
              <w:rPr>
                <w:b/>
                <w:i/>
              </w:rPr>
              <w:t>Ç</w:t>
            </w:r>
            <w:r w:rsidRPr="00874AFD">
              <w:rPr>
                <w:b/>
                <w:i/>
              </w:rPr>
              <w:t>ocuklar şimdi birisi size zorbalık yaptığında neler yapabilirsiniz bunu konuşalım.”</w:t>
            </w:r>
            <w:r>
              <w:t xml:space="preserve"> </w:t>
            </w:r>
            <w:r w:rsidRPr="00874AFD">
              <w:t xml:space="preserve">Der ve öğrencilerden cevapları alır. </w:t>
            </w:r>
            <w:r w:rsidRPr="009E405E">
              <w:t>Ardından</w:t>
            </w:r>
            <w:r w:rsidRPr="00874AFD">
              <w:rPr>
                <w:b/>
                <w:i/>
              </w:rPr>
              <w:t xml:space="preserve"> “</w:t>
            </w:r>
            <w:r w:rsidR="00D97633" w:rsidRPr="00874AFD">
              <w:rPr>
                <w:b/>
                <w:i/>
              </w:rPr>
              <w:t xml:space="preserve"> B</w:t>
            </w:r>
            <w:r w:rsidRPr="00874AFD">
              <w:rPr>
                <w:b/>
                <w:i/>
              </w:rPr>
              <w:t>irisi size bu şekilde sürekli incitici davranışlarda bulunuyorsa mutlaka bir büyüğünüze söylemelisiniz. Anneniz, babanız, öğretmeniniz olabilir. Size kötü davranan kişiyi bu kişilere söylemelisiniz ki bu davranışlarına devam edemesin.”</w:t>
            </w:r>
            <w:r w:rsidRPr="00D97633">
              <w:rPr>
                <w:b/>
                <w:i/>
              </w:rPr>
              <w:t xml:space="preserve"> </w:t>
            </w:r>
            <w:r w:rsidR="00D97633" w:rsidRPr="00874AFD">
              <w:t>g</w:t>
            </w:r>
            <w:r w:rsidRPr="00874AFD">
              <w:t xml:space="preserve">ibi açıklamalarla yardım alabileceği kişiler öğrencilere verilir. </w:t>
            </w:r>
          </w:p>
          <w:p w:rsidR="00D47D53" w:rsidRPr="00874AFD" w:rsidRDefault="00D47D53" w:rsidP="00BD44C4">
            <w:r w:rsidRPr="00874AFD">
              <w:t xml:space="preserve">     Yapılan etkinlikle ilgili öğrencilerin fikirleri alınır, söylemek istediği veya sormak istediği herhangi bir şey olup olmadığı sorulur ve etkinlik sonlandırılır.</w:t>
            </w:r>
          </w:p>
          <w:p w:rsidR="00956279" w:rsidRPr="00A45482" w:rsidRDefault="000D1A30" w:rsidP="00D47D53">
            <w:r>
              <w:t xml:space="preserve">     </w:t>
            </w:r>
          </w:p>
        </w:tc>
      </w:tr>
      <w:tr w:rsidR="00EB3941" w:rsidTr="00C022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10237" w:type="dxa"/>
            <w:gridSpan w:val="2"/>
          </w:tcPr>
          <w:p w:rsidR="00956279" w:rsidRDefault="00EB3941" w:rsidP="00956279">
            <w:pPr>
              <w:rPr>
                <w:b/>
              </w:rPr>
            </w:pPr>
            <w:r w:rsidRPr="00A45482">
              <w:rPr>
                <w:b/>
              </w:rPr>
              <w:lastRenderedPageBreak/>
              <w:t>DEĞERLENDİRME</w:t>
            </w:r>
            <w:r w:rsidR="00D81C16">
              <w:rPr>
                <w:b/>
              </w:rPr>
              <w:t>:</w:t>
            </w:r>
          </w:p>
          <w:p w:rsidR="00757F2E" w:rsidRPr="00956279" w:rsidRDefault="00757F2E" w:rsidP="00D47D53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5009" w:type="dxa"/>
          </w:tcPr>
          <w:p w:rsidR="00F67DA6" w:rsidRDefault="00F67DA6" w:rsidP="00D81C16">
            <w:pPr>
              <w:rPr>
                <w:b/>
              </w:rPr>
            </w:pPr>
          </w:p>
          <w:p w:rsidR="003B6CB1" w:rsidRDefault="00757F2E" w:rsidP="00D81C16">
            <w:pPr>
              <w:rPr>
                <w:b/>
              </w:rPr>
            </w:pPr>
            <w:r>
              <w:rPr>
                <w:b/>
              </w:rPr>
              <w:t>HAZIRLAYAN</w:t>
            </w:r>
          </w:p>
          <w:p w:rsidR="00F67DA6" w:rsidRPr="00A45482" w:rsidRDefault="00F67DA6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F67DA6" w:rsidRDefault="00F67DA6" w:rsidP="00D81C16"/>
          <w:p w:rsidR="00952C67" w:rsidRPr="00874AFD" w:rsidRDefault="0012787C" w:rsidP="00D81C16">
            <w:pPr>
              <w:rPr>
                <w:b/>
              </w:rPr>
            </w:pPr>
            <w:r w:rsidRPr="00874AFD">
              <w:rPr>
                <w:b/>
              </w:rPr>
              <w:t>Handan YILMAZ</w:t>
            </w:r>
            <w:r w:rsidR="00F76BEA" w:rsidRPr="00874AFD">
              <w:rPr>
                <w:b/>
              </w:rPr>
              <w:t>- Yeşim ÖZDEMİR</w:t>
            </w:r>
          </w:p>
        </w:tc>
      </w:tr>
    </w:tbl>
    <w:p w:rsidR="006247BB" w:rsidRDefault="006247BB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Pr="00456E44" w:rsidRDefault="00456E44" w:rsidP="0012787C">
      <w:pPr>
        <w:tabs>
          <w:tab w:val="left" w:pos="1605"/>
        </w:tabs>
        <w:rPr>
          <w:b/>
        </w:rPr>
      </w:pPr>
      <w:r w:rsidRPr="00456E44">
        <w:rPr>
          <w:b/>
          <w:noProof/>
          <w:lang w:eastAsia="tr-T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532130</wp:posOffset>
            </wp:positionV>
            <wp:extent cx="5760085" cy="4071620"/>
            <wp:effectExtent l="19050" t="0" r="0" b="0"/>
            <wp:wrapTight wrapText="bothSides">
              <wp:wrapPolygon edited="0">
                <wp:start x="-71" y="0"/>
                <wp:lineTo x="-71" y="21526"/>
                <wp:lineTo x="21574" y="21526"/>
                <wp:lineTo x="21574" y="0"/>
                <wp:lineTo x="-71" y="0"/>
              </wp:wrapPolygon>
            </wp:wrapTight>
            <wp:docPr id="1" name="Resim 1" descr="C:\Users\Eyüp\Desktop\2025-2026 yerel hedef içerik\Okul Öncesi, İlkokul 1. ve 2\Arkadaşımın Gözünden Ben EK-1 Ma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yüp\Desktop\2025-2026 yerel hedef içerik\Okul Öncesi, İlkokul 1. ve 2\Arkadaşımın Gözünden Ben EK-1 Mas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7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E44">
        <w:rPr>
          <w:b/>
        </w:rPr>
        <w:t>EK-1 Maskeler Görseli</w:t>
      </w: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Default="00456E44" w:rsidP="0012787C">
      <w:pPr>
        <w:tabs>
          <w:tab w:val="left" w:pos="1605"/>
        </w:tabs>
      </w:pPr>
    </w:p>
    <w:p w:rsidR="00456E44" w:rsidRPr="00456E44" w:rsidRDefault="00456E44" w:rsidP="0012787C">
      <w:pPr>
        <w:tabs>
          <w:tab w:val="left" w:pos="1605"/>
        </w:tabs>
        <w:rPr>
          <w:b/>
        </w:rPr>
      </w:pPr>
      <w:r>
        <w:rPr>
          <w:b/>
          <w:noProof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-865505</wp:posOffset>
            </wp:positionH>
            <wp:positionV relativeFrom="paragraph">
              <wp:posOffset>1888490</wp:posOffset>
            </wp:positionV>
            <wp:extent cx="7125335" cy="5051425"/>
            <wp:effectExtent l="0" t="1028700" r="0" b="1025525"/>
            <wp:wrapTight wrapText="bothSides">
              <wp:wrapPolygon edited="0">
                <wp:start x="21575" y="-117"/>
                <wp:lineTo x="35" y="-117"/>
                <wp:lineTo x="35" y="21633"/>
                <wp:lineTo x="21575" y="21633"/>
                <wp:lineTo x="21575" y="-117"/>
              </wp:wrapPolygon>
            </wp:wrapTight>
            <wp:docPr id="2" name="Resim 2" descr="C:\Users\Eyüp\Desktop\2025-2026 yerel hedef içerik\Okul Öncesi, İlkokul 1. ve 2\Arkadaşımın Gözünden Ben EK-2 ku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yüp\Desktop\2025-2026 yerel hedef içerik\Okul Öncesi, İlkokul 1. ve 2\Arkadaşımın Gözünden Ben EK-2 kuk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25335" cy="505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EK-2</w:t>
      </w:r>
      <w:r w:rsidRPr="00456E44">
        <w:rPr>
          <w:b/>
        </w:rPr>
        <w:t xml:space="preserve"> </w:t>
      </w:r>
      <w:r>
        <w:rPr>
          <w:b/>
        </w:rPr>
        <w:t>Kuklalar</w:t>
      </w:r>
    </w:p>
    <w:sectPr w:rsidR="00456E44" w:rsidRPr="00456E44" w:rsidSect="003E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5EB" w:rsidRDefault="00DB65EB" w:rsidP="003B6CB1">
      <w:pPr>
        <w:spacing w:after="0" w:line="240" w:lineRule="auto"/>
      </w:pPr>
      <w:r>
        <w:separator/>
      </w:r>
    </w:p>
  </w:endnote>
  <w:endnote w:type="continuationSeparator" w:id="0">
    <w:p w:rsidR="00DB65EB" w:rsidRDefault="00DB65EB" w:rsidP="003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5EB" w:rsidRDefault="00DB65EB" w:rsidP="003B6CB1">
      <w:pPr>
        <w:spacing w:after="0" w:line="240" w:lineRule="auto"/>
      </w:pPr>
      <w:r>
        <w:separator/>
      </w:r>
    </w:p>
  </w:footnote>
  <w:footnote w:type="continuationSeparator" w:id="0">
    <w:p w:rsidR="00DB65EB" w:rsidRDefault="00DB65EB" w:rsidP="003B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820F7"/>
    <w:multiLevelType w:val="hybridMultilevel"/>
    <w:tmpl w:val="98BA8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74538"/>
    <w:multiLevelType w:val="hybridMultilevel"/>
    <w:tmpl w:val="7780DD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645AE"/>
    <w:multiLevelType w:val="hybridMultilevel"/>
    <w:tmpl w:val="226E25F6"/>
    <w:lvl w:ilvl="0" w:tplc="B5E8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8564A"/>
    <w:multiLevelType w:val="hybridMultilevel"/>
    <w:tmpl w:val="F0302704"/>
    <w:lvl w:ilvl="0" w:tplc="4724C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F5954"/>
    <w:multiLevelType w:val="hybridMultilevel"/>
    <w:tmpl w:val="72B28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91EA0"/>
    <w:multiLevelType w:val="hybridMultilevel"/>
    <w:tmpl w:val="45F2C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B1"/>
    <w:rsid w:val="00017CD8"/>
    <w:rsid w:val="00021EB2"/>
    <w:rsid w:val="0003300B"/>
    <w:rsid w:val="00043C8D"/>
    <w:rsid w:val="000441AD"/>
    <w:rsid w:val="000765F5"/>
    <w:rsid w:val="000864EA"/>
    <w:rsid w:val="00097B08"/>
    <w:rsid w:val="000A70D8"/>
    <w:rsid w:val="000C15CB"/>
    <w:rsid w:val="000D1A30"/>
    <w:rsid w:val="000F15C8"/>
    <w:rsid w:val="001125B9"/>
    <w:rsid w:val="0012787C"/>
    <w:rsid w:val="00143F18"/>
    <w:rsid w:val="00152A0B"/>
    <w:rsid w:val="00166770"/>
    <w:rsid w:val="00180D3F"/>
    <w:rsid w:val="001B4681"/>
    <w:rsid w:val="002425E3"/>
    <w:rsid w:val="0027401B"/>
    <w:rsid w:val="002D7BED"/>
    <w:rsid w:val="002E3C91"/>
    <w:rsid w:val="00304FE7"/>
    <w:rsid w:val="003214FA"/>
    <w:rsid w:val="00347020"/>
    <w:rsid w:val="00365FCB"/>
    <w:rsid w:val="003B6CB1"/>
    <w:rsid w:val="003D5F24"/>
    <w:rsid w:val="003E7CB2"/>
    <w:rsid w:val="00407320"/>
    <w:rsid w:val="00456E44"/>
    <w:rsid w:val="00460D91"/>
    <w:rsid w:val="004A38DA"/>
    <w:rsid w:val="004A6F43"/>
    <w:rsid w:val="004B4AA0"/>
    <w:rsid w:val="004B7B8F"/>
    <w:rsid w:val="004C26E8"/>
    <w:rsid w:val="004D39B6"/>
    <w:rsid w:val="004E6939"/>
    <w:rsid w:val="004E6CAF"/>
    <w:rsid w:val="004F37EE"/>
    <w:rsid w:val="00501496"/>
    <w:rsid w:val="005118FB"/>
    <w:rsid w:val="00512266"/>
    <w:rsid w:val="00540CB9"/>
    <w:rsid w:val="00551143"/>
    <w:rsid w:val="00573122"/>
    <w:rsid w:val="0057397E"/>
    <w:rsid w:val="005873E3"/>
    <w:rsid w:val="005966CA"/>
    <w:rsid w:val="005B187E"/>
    <w:rsid w:val="005C4FD2"/>
    <w:rsid w:val="005C734C"/>
    <w:rsid w:val="005E3413"/>
    <w:rsid w:val="005F7CB7"/>
    <w:rsid w:val="00614135"/>
    <w:rsid w:val="006247BB"/>
    <w:rsid w:val="00627DF5"/>
    <w:rsid w:val="00647F9E"/>
    <w:rsid w:val="006A40D5"/>
    <w:rsid w:val="006B314A"/>
    <w:rsid w:val="006C1C1A"/>
    <w:rsid w:val="00701A76"/>
    <w:rsid w:val="00757F2E"/>
    <w:rsid w:val="00792181"/>
    <w:rsid w:val="007D003D"/>
    <w:rsid w:val="007D7338"/>
    <w:rsid w:val="00827D7F"/>
    <w:rsid w:val="00874910"/>
    <w:rsid w:val="00874AFD"/>
    <w:rsid w:val="00884C87"/>
    <w:rsid w:val="008A5287"/>
    <w:rsid w:val="008B2FD0"/>
    <w:rsid w:val="008C0228"/>
    <w:rsid w:val="008E12F5"/>
    <w:rsid w:val="008E148F"/>
    <w:rsid w:val="008F0B6E"/>
    <w:rsid w:val="00924DC5"/>
    <w:rsid w:val="00931A81"/>
    <w:rsid w:val="009334EE"/>
    <w:rsid w:val="00952C67"/>
    <w:rsid w:val="00956279"/>
    <w:rsid w:val="00965EEB"/>
    <w:rsid w:val="00970014"/>
    <w:rsid w:val="009A169B"/>
    <w:rsid w:val="009B0AAF"/>
    <w:rsid w:val="009B44A3"/>
    <w:rsid w:val="009C3D06"/>
    <w:rsid w:val="009C468A"/>
    <w:rsid w:val="009C5130"/>
    <w:rsid w:val="009D19DD"/>
    <w:rsid w:val="009E27A9"/>
    <w:rsid w:val="009E405E"/>
    <w:rsid w:val="00A42210"/>
    <w:rsid w:val="00A45482"/>
    <w:rsid w:val="00A61C0D"/>
    <w:rsid w:val="00A95DD5"/>
    <w:rsid w:val="00AA013B"/>
    <w:rsid w:val="00B23DC6"/>
    <w:rsid w:val="00B73A2C"/>
    <w:rsid w:val="00BA2570"/>
    <w:rsid w:val="00BB7756"/>
    <w:rsid w:val="00BD44C4"/>
    <w:rsid w:val="00C02222"/>
    <w:rsid w:val="00C054C6"/>
    <w:rsid w:val="00C12E78"/>
    <w:rsid w:val="00C14CD2"/>
    <w:rsid w:val="00CD08F4"/>
    <w:rsid w:val="00CD3F20"/>
    <w:rsid w:val="00CE7BB1"/>
    <w:rsid w:val="00D031DB"/>
    <w:rsid w:val="00D06FF3"/>
    <w:rsid w:val="00D47D53"/>
    <w:rsid w:val="00D564BC"/>
    <w:rsid w:val="00D72797"/>
    <w:rsid w:val="00D81C16"/>
    <w:rsid w:val="00D960E7"/>
    <w:rsid w:val="00D97633"/>
    <w:rsid w:val="00DB65EB"/>
    <w:rsid w:val="00DC1A68"/>
    <w:rsid w:val="00DC6DDA"/>
    <w:rsid w:val="00DE49C0"/>
    <w:rsid w:val="00E04725"/>
    <w:rsid w:val="00E1786D"/>
    <w:rsid w:val="00E4599F"/>
    <w:rsid w:val="00E46A4E"/>
    <w:rsid w:val="00E554B7"/>
    <w:rsid w:val="00E65C92"/>
    <w:rsid w:val="00E97B36"/>
    <w:rsid w:val="00EB3941"/>
    <w:rsid w:val="00EE1634"/>
    <w:rsid w:val="00EE1944"/>
    <w:rsid w:val="00F37F98"/>
    <w:rsid w:val="00F60D2D"/>
    <w:rsid w:val="00F62EE6"/>
    <w:rsid w:val="00F67DA6"/>
    <w:rsid w:val="00F712AF"/>
    <w:rsid w:val="00F74284"/>
    <w:rsid w:val="00F76BEA"/>
    <w:rsid w:val="00FF2EEF"/>
    <w:rsid w:val="00FF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72F40-3872-4207-869B-C2C82E8B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CB1"/>
  </w:style>
  <w:style w:type="paragraph" w:styleId="Altbilgi">
    <w:name w:val="footer"/>
    <w:basedOn w:val="Normal"/>
    <w:link w:val="Al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CB1"/>
  </w:style>
  <w:style w:type="paragraph" w:styleId="ListeParagraf">
    <w:name w:val="List Paragraph"/>
    <w:basedOn w:val="Normal"/>
    <w:uiPriority w:val="34"/>
    <w:qFormat/>
    <w:rsid w:val="00D81C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5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E057-BB5A-4511-9208-301B4295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KÜÇÜKBEKIR 171150</dc:creator>
  <cp:keywords/>
  <dc:description/>
  <cp:lastModifiedBy>Halide CENGER</cp:lastModifiedBy>
  <cp:revision>2</cp:revision>
  <dcterms:created xsi:type="dcterms:W3CDTF">2025-09-24T08:46:00Z</dcterms:created>
  <dcterms:modified xsi:type="dcterms:W3CDTF">2025-09-24T08:46:00Z</dcterms:modified>
</cp:coreProperties>
</file>